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3AF2" w14:textId="0EBB681B" w:rsidR="006D6ADC" w:rsidRPr="009800EF" w:rsidRDefault="006D6ADC" w:rsidP="006D6ADC">
      <w:pPr>
        <w:spacing w:after="0"/>
        <w:jc w:val="both"/>
        <w:rPr>
          <w:rFonts w:ascii="Arial" w:hAnsi="Arial" w:cs="Arial"/>
          <w:b/>
          <w:bCs/>
          <w:sz w:val="16"/>
          <w:szCs w:val="16"/>
        </w:rPr>
      </w:pPr>
      <w:r w:rsidRPr="009800EF">
        <w:rPr>
          <w:rFonts w:ascii="Arial" w:hAnsi="Arial" w:cs="Arial"/>
          <w:b/>
          <w:bCs/>
          <w:sz w:val="16"/>
          <w:szCs w:val="16"/>
        </w:rPr>
        <w:t>CONTRATO INDIVIDUAL DE TRAB</w:t>
      </w:r>
      <w:r>
        <w:rPr>
          <w:rFonts w:ascii="Arial" w:hAnsi="Arial" w:cs="Arial"/>
          <w:b/>
          <w:bCs/>
          <w:sz w:val="16"/>
          <w:szCs w:val="16"/>
        </w:rPr>
        <w:t>A</w:t>
      </w:r>
      <w:r w:rsidRPr="009800EF">
        <w:rPr>
          <w:rFonts w:ascii="Arial" w:hAnsi="Arial" w:cs="Arial"/>
          <w:b/>
          <w:bCs/>
          <w:sz w:val="16"/>
          <w:szCs w:val="16"/>
        </w:rPr>
        <w:t xml:space="preserve">JO ESPECIALIZADO en </w:t>
      </w:r>
      <w:r w:rsidR="0073564D">
        <w:rPr>
          <w:rFonts w:ascii="Arial" w:hAnsi="Arial" w:cs="Arial"/>
          <w:b/>
          <w:bCs/>
          <w:sz w:val="16"/>
          <w:szCs w:val="16"/>
        </w:rPr>
        <w:t>Procesos de Compras</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xml:space="preserve">, que celebra por una parte </w:t>
      </w:r>
      <w:r w:rsidR="0073564D">
        <w:rPr>
          <w:rFonts w:ascii="Arial" w:hAnsi="Arial" w:cs="Arial"/>
          <w:b/>
          <w:bCs/>
          <w:sz w:val="16"/>
          <w:szCs w:val="16"/>
        </w:rPr>
        <w:t>“QUALITY SERVICE CONSULTORES EN SELECCIÓN Y ADMINISTRACIÓN DE PERSONAL S.A. DE C.V.”</w:t>
      </w:r>
      <w:r w:rsidRPr="009800EF">
        <w:rPr>
          <w:rFonts w:ascii="Arial" w:hAnsi="Arial" w:cs="Arial"/>
          <w:b/>
          <w:bCs/>
          <w:sz w:val="16"/>
          <w:szCs w:val="16"/>
        </w:rPr>
        <w:t xml:space="preserve">, por conducto de su representante legal </w:t>
      </w:r>
      <w:r w:rsidR="0073564D">
        <w:rPr>
          <w:rFonts w:ascii="Arial" w:hAnsi="Arial" w:cs="Arial"/>
          <w:b/>
          <w:bCs/>
          <w:sz w:val="16"/>
          <w:szCs w:val="16"/>
          <w:highlight w:val="yellow"/>
        </w:rPr>
        <w:t>ADRIANA ISABEL REYES C</w:t>
      </w:r>
      <w:r w:rsidR="00A90C2A">
        <w:rPr>
          <w:rFonts w:ascii="Arial" w:hAnsi="Arial" w:cs="Arial"/>
          <w:b/>
          <w:bCs/>
          <w:sz w:val="16"/>
          <w:szCs w:val="16"/>
          <w:highlight w:val="yellow"/>
        </w:rPr>
        <w:t>R</w:t>
      </w:r>
      <w:r w:rsidR="0073564D">
        <w:rPr>
          <w:rFonts w:ascii="Arial" w:hAnsi="Arial" w:cs="Arial"/>
          <w:b/>
          <w:bCs/>
          <w:sz w:val="16"/>
          <w:szCs w:val="16"/>
          <w:highlight w:val="yellow"/>
        </w:rPr>
        <w:t>UZ</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sucesivo se le denominará indistintamente “EL EMPLEADO”; a ambos “LAS PARTES”, y a este documento “EL CONTRATO”, al tenor de las siguientes Declaraciones y Cláusulas:</w:t>
      </w:r>
    </w:p>
    <w:p w14:paraId="1403482A" w14:textId="1A22B7B8" w:rsidR="009F7317" w:rsidRPr="00DD1AEC" w:rsidRDefault="009F7317" w:rsidP="009F7317">
      <w:pPr>
        <w:spacing w:after="0"/>
        <w:jc w:val="center"/>
        <w:rPr>
          <w:rFonts w:ascii="Arial" w:hAnsi="Arial" w:cs="Arial"/>
          <w:b/>
          <w:bCs/>
          <w:sz w:val="16"/>
          <w:szCs w:val="16"/>
          <w:lang w:val="pt-BR"/>
        </w:rPr>
      </w:pPr>
      <w:r w:rsidRPr="00DD1AEC">
        <w:rPr>
          <w:rFonts w:ascii="Arial" w:hAnsi="Arial" w:cs="Arial"/>
          <w:b/>
          <w:bCs/>
          <w:sz w:val="16"/>
          <w:szCs w:val="16"/>
          <w:lang w:val="pt-BR"/>
        </w:rPr>
        <w:t xml:space="preserve">D E C L A R A C I O N E </w:t>
      </w:r>
      <w:r w:rsidR="00755559" w:rsidRPr="00DD1AEC">
        <w:rPr>
          <w:rFonts w:ascii="Arial" w:hAnsi="Arial" w:cs="Arial"/>
          <w:b/>
          <w:bCs/>
          <w:sz w:val="16"/>
          <w:szCs w:val="16"/>
          <w:lang w:val="pt-BR"/>
        </w:rPr>
        <w:t>S:</w:t>
      </w:r>
    </w:p>
    <w:p w14:paraId="5CF41FB0" w14:textId="77777777" w:rsidR="009F7317" w:rsidRPr="00DD1AEC" w:rsidRDefault="009F7317" w:rsidP="009F7317">
      <w:pPr>
        <w:spacing w:after="0"/>
        <w:rPr>
          <w:rFonts w:ascii="Arial" w:hAnsi="Arial" w:cs="Arial"/>
          <w:b/>
          <w:bCs/>
          <w:sz w:val="16"/>
          <w:szCs w:val="16"/>
          <w:lang w:val="pt-BR"/>
        </w:rPr>
      </w:pPr>
    </w:p>
    <w:p w14:paraId="1C709821"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45495D70" w14:textId="2A92715F" w:rsidR="0073564D" w:rsidRDefault="00E921E7" w:rsidP="00616886">
      <w:pPr>
        <w:pStyle w:val="Prrafodelista"/>
        <w:numPr>
          <w:ilvl w:val="0"/>
          <w:numId w:val="6"/>
        </w:numPr>
        <w:ind w:left="284" w:hanging="284"/>
        <w:jc w:val="both"/>
        <w:rPr>
          <w:rFonts w:ascii="Arial" w:eastAsia="Arial Unicode MS" w:hAnsi="Arial" w:cs="Arial"/>
          <w:color w:val="000000"/>
          <w:sz w:val="16"/>
          <w:szCs w:val="16"/>
        </w:rPr>
      </w:pPr>
      <w:r w:rsidRPr="0073564D">
        <w:rPr>
          <w:rFonts w:ascii="Arial" w:eastAsia="Arial Unicode MS" w:hAnsi="Arial" w:cs="Arial"/>
          <w:color w:val="000000"/>
          <w:sz w:val="16"/>
          <w:szCs w:val="16"/>
        </w:rPr>
        <w:t xml:space="preserve">Es una empresa legalmente </w:t>
      </w:r>
      <w:r w:rsidR="0073564D" w:rsidRPr="0073564D">
        <w:rPr>
          <w:rFonts w:ascii="Arial" w:eastAsia="Arial Unicode MS" w:hAnsi="Arial" w:cs="Arial"/>
          <w:color w:val="000000"/>
          <w:sz w:val="16"/>
          <w:szCs w:val="16"/>
        </w:rPr>
        <w:t>constituida bajo las leyes de la República Mexicana, mediante escritura pública número 12,985 Volumen ordinario 033-038 de fecha 16 de julio del 2021 otorgada ante la fe del licenciado Pablo Raúl Libién Abraham, Titular de la Notaría Pública número 162 del Estado de México, inscrita en el Registro Público del Comercio de la CDMX, bajo el folio mercantil número 090810151003 el día 22 de septiembre de 2009.</w:t>
      </w:r>
    </w:p>
    <w:p w14:paraId="4F1421A0" w14:textId="77777777" w:rsidR="0073564D" w:rsidRDefault="0073564D" w:rsidP="0073564D">
      <w:pPr>
        <w:pStyle w:val="Prrafodelista"/>
        <w:ind w:left="284"/>
        <w:jc w:val="both"/>
        <w:rPr>
          <w:rFonts w:ascii="Arial" w:eastAsia="Arial Unicode MS" w:hAnsi="Arial" w:cs="Arial"/>
          <w:color w:val="000000"/>
          <w:sz w:val="16"/>
          <w:szCs w:val="16"/>
        </w:rPr>
      </w:pPr>
    </w:p>
    <w:p w14:paraId="25AE7D80" w14:textId="7A77140E" w:rsidR="005F4326" w:rsidRPr="0073564D" w:rsidRDefault="005F4326" w:rsidP="00616886">
      <w:pPr>
        <w:pStyle w:val="Prrafodelista"/>
        <w:numPr>
          <w:ilvl w:val="0"/>
          <w:numId w:val="6"/>
        </w:numPr>
        <w:ind w:left="284" w:hanging="284"/>
        <w:jc w:val="both"/>
        <w:rPr>
          <w:rFonts w:ascii="Arial" w:eastAsia="Arial Unicode MS" w:hAnsi="Arial" w:cs="Arial"/>
          <w:color w:val="000000"/>
          <w:sz w:val="16"/>
          <w:szCs w:val="16"/>
        </w:rPr>
      </w:pPr>
      <w:r w:rsidRPr="0073564D">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32114FE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2A7049F3" w14:textId="6872EFF0" w:rsidR="00E921E7" w:rsidRDefault="005F4326" w:rsidP="00261F1F">
      <w:pPr>
        <w:numPr>
          <w:ilvl w:val="0"/>
          <w:numId w:val="6"/>
        </w:numPr>
        <w:spacing w:after="0" w:line="240" w:lineRule="auto"/>
        <w:ind w:left="284" w:hanging="284"/>
        <w:jc w:val="both"/>
        <w:rPr>
          <w:rFonts w:ascii="Arial" w:eastAsia="Arial Unicode MS" w:hAnsi="Arial" w:cs="Arial"/>
          <w:sz w:val="16"/>
          <w:szCs w:val="16"/>
        </w:rPr>
      </w:pPr>
      <w:r w:rsidRPr="0073564D">
        <w:rPr>
          <w:rFonts w:ascii="Arial" w:eastAsia="Arial Unicode MS" w:hAnsi="Arial" w:cs="Arial"/>
          <w:color w:val="000000"/>
          <w:sz w:val="16"/>
          <w:szCs w:val="16"/>
        </w:rPr>
        <w:t>Que su objeto social es el siguiente</w:t>
      </w:r>
      <w:r w:rsidR="00E921E7" w:rsidRPr="0073564D">
        <w:rPr>
          <w:rFonts w:ascii="Arial" w:eastAsia="Arial Unicode MS" w:hAnsi="Arial" w:cs="Arial"/>
          <w:color w:val="000000"/>
          <w:sz w:val="16"/>
          <w:szCs w:val="16"/>
        </w:rPr>
        <w:t>:</w:t>
      </w:r>
      <w:r w:rsidR="00755559" w:rsidRPr="0073564D">
        <w:rPr>
          <w:rFonts w:ascii="Arial" w:eastAsia="Arial Unicode MS" w:hAnsi="Arial" w:cs="Arial"/>
          <w:color w:val="000000"/>
          <w:sz w:val="16"/>
          <w:szCs w:val="16"/>
        </w:rPr>
        <w:t xml:space="preserve"> </w:t>
      </w:r>
      <w:r w:rsidR="0073564D">
        <w:t xml:space="preserve">- </w:t>
      </w:r>
      <w:r w:rsidR="0073564D" w:rsidRPr="0073564D">
        <w:rPr>
          <w:rFonts w:ascii="Arial" w:eastAsia="Arial Unicode MS" w:hAnsi="Arial" w:cs="Arial"/>
          <w:sz w:val="16"/>
          <w:szCs w:val="16"/>
        </w:rPr>
        <w:t>Asesoría y prestación de servicios en compras especializadas y en general para desarrollar gestión de proyectos y calidad en compradores, desarrollo e implementación de servicios de función de compras, aprovisionamiento, gestión estratégica de compras, supplier relationship managemet, creación de departamentos de compras, compras y flujo logístico de la empresa, gestión de indicadores, pliegos de condiciones de compra, gestión de entradas, pedidos y albaranes, gestión de incidencias e inventario, análisis de costes y valor de compra, fijación de dinámica de precios, gestión de riesgos en compras, procesos automatizados a través de e-business, e-sourcing, e-purchaising, subastas, compras de servicios, compras en sectores e industrias especializados como: servicios, bienes equipados, merchandising</w:t>
      </w:r>
      <w:r w:rsidR="0073564D">
        <w:rPr>
          <w:rFonts w:ascii="Arial" w:eastAsia="Arial Unicode MS" w:hAnsi="Arial" w:cs="Arial"/>
          <w:sz w:val="16"/>
          <w:szCs w:val="16"/>
        </w:rPr>
        <w:t xml:space="preserve">, </w:t>
      </w:r>
      <w:r w:rsidR="0073564D" w:rsidRPr="0073564D">
        <w:rPr>
          <w:rFonts w:ascii="Arial" w:eastAsia="Arial Unicode MS" w:hAnsi="Arial" w:cs="Arial"/>
          <w:sz w:val="16"/>
          <w:szCs w:val="16"/>
        </w:rPr>
        <w:t>marketing, publicidad, tecnologías de la información, transportes y en sector público.</w:t>
      </w:r>
    </w:p>
    <w:p w14:paraId="7ED6668A" w14:textId="77777777" w:rsidR="0073564D" w:rsidRDefault="0073564D" w:rsidP="0073564D">
      <w:pPr>
        <w:pStyle w:val="Prrafodelista"/>
        <w:rPr>
          <w:rFonts w:ascii="Arial" w:eastAsia="Arial Unicode MS" w:hAnsi="Arial" w:cs="Arial"/>
          <w:sz w:val="16"/>
          <w:szCs w:val="16"/>
        </w:rPr>
      </w:pPr>
    </w:p>
    <w:p w14:paraId="2BC9FC07" w14:textId="77777777" w:rsidR="0073564D" w:rsidRPr="0073564D" w:rsidRDefault="0073564D" w:rsidP="0073564D">
      <w:pPr>
        <w:spacing w:after="0" w:line="240" w:lineRule="auto"/>
        <w:ind w:left="284"/>
        <w:jc w:val="both"/>
        <w:rPr>
          <w:rFonts w:ascii="Arial" w:eastAsia="Arial Unicode MS" w:hAnsi="Arial" w:cs="Arial"/>
          <w:sz w:val="16"/>
          <w:szCs w:val="16"/>
        </w:rPr>
      </w:pPr>
    </w:p>
    <w:p w14:paraId="30D1AFDE" w14:textId="0A7B3008" w:rsidR="005F4326" w:rsidRPr="00F1359A" w:rsidRDefault="005F4326"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 xml:space="preserve">Que tiene experiencia en la prestación de servicios especializados en </w:t>
      </w:r>
      <w:r w:rsidR="0073564D">
        <w:rPr>
          <w:rFonts w:ascii="Arial" w:eastAsia="Arial Unicode MS" w:hAnsi="Arial" w:cs="Arial"/>
          <w:color w:val="000000"/>
          <w:sz w:val="16"/>
          <w:szCs w:val="16"/>
          <w:highlight w:val="yellow"/>
        </w:rPr>
        <w:t>PROCESOS DE COMPRAS</w:t>
      </w:r>
    </w:p>
    <w:p w14:paraId="7754A126" w14:textId="77777777" w:rsidR="005F4326" w:rsidRPr="009800EF" w:rsidRDefault="005F4326" w:rsidP="00755559">
      <w:pPr>
        <w:pStyle w:val="Prrafodelista"/>
        <w:ind w:left="284" w:hanging="284"/>
        <w:rPr>
          <w:rFonts w:ascii="Arial" w:eastAsia="Arial Unicode MS" w:hAnsi="Arial" w:cs="Arial"/>
          <w:sz w:val="16"/>
          <w:szCs w:val="16"/>
        </w:rPr>
      </w:pPr>
    </w:p>
    <w:p w14:paraId="04B73647" w14:textId="7F51CB9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4E35CC" w:rsidRPr="004E35CC">
        <w:rPr>
          <w:rFonts w:ascii="Arial" w:eastAsia="Arial Unicode MS" w:hAnsi="Arial" w:cs="Arial"/>
          <w:sz w:val="16"/>
          <w:szCs w:val="16"/>
          <w:highlight w:val="yellow"/>
        </w:rPr>
        <w:t>ARR9240/2024</w:t>
      </w:r>
      <w:r w:rsidR="00E921E7" w:rsidRPr="00E921E7">
        <w:rPr>
          <w:rFonts w:ascii="Arial" w:eastAsia="Arial Unicode MS" w:hAnsi="Arial" w:cs="Arial"/>
          <w:sz w:val="16"/>
          <w:szCs w:val="16"/>
          <w:highlight w:val="yellow"/>
        </w:rPr>
        <w:t>.</w:t>
      </w:r>
    </w:p>
    <w:p w14:paraId="03AA04DC" w14:textId="77777777" w:rsidR="005F4326" w:rsidRPr="009800EF" w:rsidRDefault="005F4326" w:rsidP="00755559">
      <w:pPr>
        <w:pStyle w:val="Prrafodelista"/>
        <w:ind w:left="284" w:hanging="284"/>
        <w:rPr>
          <w:rFonts w:ascii="Arial" w:eastAsia="Arial Unicode MS" w:hAnsi="Arial" w:cs="Arial"/>
          <w:sz w:val="16"/>
          <w:szCs w:val="16"/>
        </w:rPr>
      </w:pPr>
    </w:p>
    <w:p w14:paraId="4FD3ADD1" w14:textId="77777777" w:rsidR="009316CD" w:rsidRPr="009316CD" w:rsidRDefault="005F4326" w:rsidP="009316CD">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9316CD" w:rsidRPr="009316CD">
        <w:rPr>
          <w:rFonts w:ascii="Arial" w:eastAsia="Arial Unicode MS" w:hAnsi="Arial" w:cs="Arial"/>
          <w:b/>
          <w:bCs/>
          <w:sz w:val="16"/>
          <w:szCs w:val="16"/>
        </w:rPr>
        <w:t>QSC991214L4A</w:t>
      </w:r>
    </w:p>
    <w:p w14:paraId="06C011BB" w14:textId="77777777" w:rsidR="009316CD" w:rsidRDefault="009316CD" w:rsidP="009316CD">
      <w:pPr>
        <w:pStyle w:val="Prrafodelista"/>
        <w:rPr>
          <w:rFonts w:ascii="Arial" w:eastAsia="Arial Unicode MS" w:hAnsi="Arial" w:cs="Arial"/>
          <w:color w:val="000000"/>
          <w:sz w:val="16"/>
          <w:szCs w:val="16"/>
        </w:rPr>
      </w:pPr>
    </w:p>
    <w:p w14:paraId="25934BC8" w14:textId="3EE58E5F" w:rsidR="005F4326" w:rsidRPr="009D23C7" w:rsidRDefault="005F4326" w:rsidP="001177D8">
      <w:pPr>
        <w:numPr>
          <w:ilvl w:val="0"/>
          <w:numId w:val="6"/>
        </w:numPr>
        <w:spacing w:after="0" w:line="240" w:lineRule="auto"/>
        <w:ind w:left="284" w:hanging="284"/>
        <w:jc w:val="both"/>
        <w:rPr>
          <w:rFonts w:ascii="Arial" w:eastAsia="Arial Unicode MS" w:hAnsi="Arial" w:cs="Arial"/>
          <w:color w:val="000000"/>
          <w:sz w:val="16"/>
          <w:szCs w:val="16"/>
        </w:rPr>
      </w:pPr>
      <w:r w:rsidRPr="009D23C7">
        <w:rPr>
          <w:rFonts w:ascii="Arial" w:eastAsia="Arial Unicode MS" w:hAnsi="Arial" w:cs="Arial"/>
          <w:color w:val="000000"/>
          <w:sz w:val="16"/>
          <w:szCs w:val="16"/>
        </w:rPr>
        <w:t xml:space="preserve">Que su domicilio </w:t>
      </w:r>
      <w:r w:rsidR="003D3801" w:rsidRPr="009D23C7">
        <w:rPr>
          <w:rFonts w:ascii="Arial" w:eastAsia="Arial Unicode MS" w:hAnsi="Arial" w:cs="Arial"/>
          <w:color w:val="000000"/>
          <w:sz w:val="16"/>
          <w:szCs w:val="16"/>
        </w:rPr>
        <w:t xml:space="preserve">social </w:t>
      </w:r>
      <w:r w:rsidRPr="009D23C7">
        <w:rPr>
          <w:rFonts w:ascii="Arial" w:eastAsia="Arial Unicode MS" w:hAnsi="Arial" w:cs="Arial"/>
          <w:color w:val="000000"/>
          <w:sz w:val="16"/>
          <w:szCs w:val="16"/>
        </w:rPr>
        <w:t>está ubicado en</w:t>
      </w:r>
      <w:r w:rsidR="003D3801" w:rsidRPr="009D23C7">
        <w:rPr>
          <w:rFonts w:ascii="Arial" w:eastAsia="Arial Unicode MS" w:hAnsi="Arial" w:cs="Arial"/>
          <w:color w:val="000000"/>
          <w:sz w:val="16"/>
          <w:szCs w:val="16"/>
        </w:rPr>
        <w:t>:</w:t>
      </w:r>
      <w:r w:rsidRPr="009D23C7">
        <w:rPr>
          <w:rFonts w:ascii="Arial" w:eastAsia="Arial Unicode MS" w:hAnsi="Arial" w:cs="Arial"/>
          <w:color w:val="000000"/>
          <w:sz w:val="16"/>
          <w:szCs w:val="16"/>
        </w:rPr>
        <w:t xml:space="preserve"> </w:t>
      </w:r>
      <w:r w:rsidR="009D23C7">
        <w:rPr>
          <w:rFonts w:ascii="Arial" w:eastAsia="Arial Unicode MS" w:hAnsi="Arial" w:cs="Arial"/>
          <w:b/>
          <w:bCs/>
          <w:color w:val="000000"/>
          <w:sz w:val="16"/>
          <w:szCs w:val="16"/>
        </w:rPr>
        <w:t>Avenida Eugenia 831-604 B, Col. Del Valle, Benito Juárez, CDMX, C.P. 03100.</w:t>
      </w:r>
    </w:p>
    <w:p w14:paraId="37E9DC1C" w14:textId="77777777" w:rsidR="009D23C7" w:rsidRDefault="009D23C7" w:rsidP="009D23C7">
      <w:pPr>
        <w:pStyle w:val="Prrafodelista"/>
        <w:rPr>
          <w:rFonts w:ascii="Arial" w:eastAsia="Arial Unicode MS" w:hAnsi="Arial" w:cs="Arial"/>
          <w:color w:val="000000"/>
          <w:sz w:val="16"/>
          <w:szCs w:val="16"/>
        </w:rPr>
      </w:pPr>
    </w:p>
    <w:p w14:paraId="4B02725B" w14:textId="77777777" w:rsidR="009D23C7" w:rsidRPr="009D23C7" w:rsidRDefault="009D23C7" w:rsidP="009D23C7">
      <w:pPr>
        <w:spacing w:after="0" w:line="240" w:lineRule="auto"/>
        <w:ind w:left="284"/>
        <w:jc w:val="both"/>
        <w:rPr>
          <w:rFonts w:ascii="Arial" w:eastAsia="Arial Unicode MS" w:hAnsi="Arial" w:cs="Arial"/>
          <w:color w:val="000000"/>
          <w:sz w:val="16"/>
          <w:szCs w:val="16"/>
        </w:rPr>
      </w:pPr>
    </w:p>
    <w:p w14:paraId="1ECF0E6D" w14:textId="1DD3C496"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3D3801" w:rsidRPr="009316CD">
        <w:rPr>
          <w:rFonts w:ascii="Arial" w:eastAsia="Arial Unicode MS" w:hAnsi="Arial" w:cs="Arial"/>
          <w:color w:val="000000"/>
          <w:sz w:val="16"/>
          <w:szCs w:val="16"/>
          <w:highlight w:val="yellow"/>
        </w:rPr>
        <w:t>C</w:t>
      </w:r>
      <w:r w:rsidR="003D3801" w:rsidRPr="009316CD">
        <w:rPr>
          <w:rFonts w:ascii="Arial" w:eastAsia="Arial Unicode MS" w:hAnsi="Arial" w:cs="Arial"/>
          <w:b/>
          <w:bCs/>
          <w:color w:val="000000"/>
          <w:sz w:val="16"/>
          <w:szCs w:val="16"/>
          <w:highlight w:val="yellow"/>
        </w:rPr>
        <w:t>6</w:t>
      </w:r>
      <w:r w:rsidR="009316CD" w:rsidRPr="009316CD">
        <w:rPr>
          <w:rFonts w:ascii="Arial" w:eastAsia="Arial Unicode MS" w:hAnsi="Arial" w:cs="Arial"/>
          <w:b/>
          <w:bCs/>
          <w:color w:val="000000"/>
          <w:sz w:val="16"/>
          <w:szCs w:val="16"/>
          <w:highlight w:val="yellow"/>
        </w:rPr>
        <w:t>024187109</w:t>
      </w:r>
    </w:p>
    <w:p w14:paraId="08692C1D" w14:textId="77777777" w:rsidR="005F4326" w:rsidRPr="009800EF" w:rsidRDefault="005F4326" w:rsidP="005F4326">
      <w:pPr>
        <w:jc w:val="both"/>
        <w:rPr>
          <w:rFonts w:ascii="Arial" w:hAnsi="Arial" w:cs="Arial"/>
          <w:sz w:val="16"/>
          <w:szCs w:val="16"/>
        </w:rPr>
      </w:pPr>
    </w:p>
    <w:p w14:paraId="45CE1712"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0E57F2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5F093240"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7ED9B469"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0EB2752"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58501BF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144E1F97"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141E93A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60F13386" w14:textId="77777777" w:rsidR="00DD1AEC" w:rsidRDefault="009F731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De igual forma y de conformidad con el artículo 501 de la Ley Federal del Trabajo </w:t>
      </w:r>
      <w:r w:rsidR="00755559" w:rsidRPr="009800EF">
        <w:rPr>
          <w:rFonts w:ascii="Arial" w:hAnsi="Arial" w:cs="Arial"/>
          <w:sz w:val="16"/>
          <w:szCs w:val="16"/>
        </w:rPr>
        <w:t>declara</w:t>
      </w:r>
      <w:r w:rsidRPr="009800EF">
        <w:rPr>
          <w:rFonts w:ascii="Arial" w:hAnsi="Arial" w:cs="Arial"/>
          <w:sz w:val="16"/>
          <w:szCs w:val="16"/>
        </w:rPr>
        <w:t xml:space="preserve"> beneficiario para el pago de los salarios y prestaciones devengadas y no cobradas en caso de muerte o desaparición derivada de un acto delincuencial a</w:t>
      </w:r>
      <w:r w:rsidR="00DD1AEC">
        <w:rPr>
          <w:rFonts w:ascii="Arial" w:hAnsi="Arial" w:cs="Arial"/>
          <w:sz w:val="16"/>
          <w:szCs w:val="16"/>
        </w:rPr>
        <w:t xml:space="preserve">: </w:t>
      </w:r>
    </w:p>
    <w:tbl>
      <w:tblPr>
        <w:tblStyle w:val="Tablaconcuadrcula"/>
        <w:tblW w:w="0" w:type="auto"/>
        <w:tblInd w:w="284" w:type="dxa"/>
        <w:tblLook w:val="04A0" w:firstRow="1" w:lastRow="0" w:firstColumn="1" w:lastColumn="0" w:noHBand="0" w:noVBand="1"/>
      </w:tblPr>
      <w:tblGrid>
        <w:gridCol w:w="4956"/>
        <w:gridCol w:w="3969"/>
        <w:gridCol w:w="1980"/>
      </w:tblGrid>
      <w:tr w:rsidR="00DD1AEC" w14:paraId="7FB6B785" w14:textId="77777777" w:rsidTr="0062339C">
        <w:tc>
          <w:tcPr>
            <w:tcW w:w="4956" w:type="dxa"/>
          </w:tcPr>
          <w:p w14:paraId="2810ED2D" w14:textId="77777777" w:rsidR="00DD1AEC" w:rsidRPr="00ED4E27" w:rsidRDefault="00DD1AEC" w:rsidP="0062339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2C67A640" w14:textId="77777777" w:rsidR="00DD1AEC" w:rsidRPr="00ED4E27" w:rsidRDefault="00DD1AEC"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1F61A2FE" w14:textId="77777777" w:rsidR="00DD1AEC" w:rsidRPr="00ED4E27" w:rsidRDefault="00DD1AEC" w:rsidP="0062339C">
            <w:pPr>
              <w:jc w:val="center"/>
              <w:rPr>
                <w:rFonts w:ascii="Arial" w:hAnsi="Arial" w:cs="Arial"/>
                <w:b/>
                <w:bCs/>
                <w:sz w:val="16"/>
                <w:szCs w:val="16"/>
              </w:rPr>
            </w:pPr>
            <w:r w:rsidRPr="00ED4E27">
              <w:rPr>
                <w:rFonts w:ascii="Arial" w:hAnsi="Arial" w:cs="Arial"/>
                <w:b/>
                <w:bCs/>
                <w:sz w:val="16"/>
                <w:szCs w:val="16"/>
              </w:rPr>
              <w:t>PORCENTAJE</w:t>
            </w:r>
          </w:p>
        </w:tc>
      </w:tr>
      <w:tr w:rsidR="00DD1AEC" w14:paraId="3A91932A" w14:textId="77777777" w:rsidTr="0062339C">
        <w:trPr>
          <w:trHeight w:val="460"/>
        </w:trPr>
        <w:tc>
          <w:tcPr>
            <w:tcW w:w="4956" w:type="dxa"/>
          </w:tcPr>
          <w:p w14:paraId="1FAB73F0" w14:textId="77777777" w:rsidR="00DD1AEC" w:rsidRPr="00ED4E27" w:rsidRDefault="00DD1AEC"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0F8B732A" w14:textId="77777777" w:rsidR="00DD1AEC" w:rsidRDefault="00DD1AEC" w:rsidP="0062339C">
            <w:pPr>
              <w:jc w:val="both"/>
              <w:rPr>
                <w:rFonts w:ascii="Arial" w:hAnsi="Arial" w:cs="Arial"/>
                <w:sz w:val="16"/>
                <w:szCs w:val="16"/>
              </w:rPr>
            </w:pPr>
          </w:p>
        </w:tc>
        <w:tc>
          <w:tcPr>
            <w:tcW w:w="1980" w:type="dxa"/>
          </w:tcPr>
          <w:p w14:paraId="73CDD5D7" w14:textId="77777777" w:rsidR="00DD1AEC" w:rsidRDefault="00DD1AEC" w:rsidP="0062339C">
            <w:pPr>
              <w:jc w:val="both"/>
              <w:rPr>
                <w:rFonts w:ascii="Arial" w:hAnsi="Arial" w:cs="Arial"/>
                <w:sz w:val="16"/>
                <w:szCs w:val="16"/>
              </w:rPr>
            </w:pPr>
          </w:p>
        </w:tc>
      </w:tr>
      <w:tr w:rsidR="00DD1AEC" w14:paraId="23089524" w14:textId="77777777" w:rsidTr="0062339C">
        <w:tc>
          <w:tcPr>
            <w:tcW w:w="4956" w:type="dxa"/>
          </w:tcPr>
          <w:p w14:paraId="7DC7880C" w14:textId="77777777" w:rsidR="00DD1AEC" w:rsidRDefault="00DD1AEC" w:rsidP="0062339C">
            <w:pPr>
              <w:spacing w:line="240" w:lineRule="auto"/>
              <w:jc w:val="both"/>
              <w:rPr>
                <w:rFonts w:ascii="Arial" w:hAnsi="Arial" w:cs="Arial"/>
                <w:sz w:val="16"/>
                <w:szCs w:val="16"/>
              </w:rPr>
            </w:pPr>
          </w:p>
        </w:tc>
        <w:tc>
          <w:tcPr>
            <w:tcW w:w="3969" w:type="dxa"/>
          </w:tcPr>
          <w:p w14:paraId="6ABB33BC" w14:textId="77777777" w:rsidR="00DD1AEC" w:rsidRDefault="00DD1AEC" w:rsidP="0062339C">
            <w:pPr>
              <w:jc w:val="both"/>
              <w:rPr>
                <w:rFonts w:ascii="Arial" w:hAnsi="Arial" w:cs="Arial"/>
                <w:sz w:val="16"/>
                <w:szCs w:val="16"/>
              </w:rPr>
            </w:pPr>
          </w:p>
        </w:tc>
        <w:tc>
          <w:tcPr>
            <w:tcW w:w="1980" w:type="dxa"/>
          </w:tcPr>
          <w:p w14:paraId="2ABCAB69" w14:textId="77777777" w:rsidR="00DD1AEC" w:rsidRDefault="00DD1AEC" w:rsidP="0062339C">
            <w:pPr>
              <w:jc w:val="both"/>
              <w:rPr>
                <w:rFonts w:ascii="Arial" w:hAnsi="Arial" w:cs="Arial"/>
                <w:sz w:val="16"/>
                <w:szCs w:val="16"/>
              </w:rPr>
            </w:pPr>
          </w:p>
        </w:tc>
      </w:tr>
    </w:tbl>
    <w:p w14:paraId="2D83DAF9" w14:textId="77777777" w:rsidR="000470B6" w:rsidRPr="009800EF" w:rsidRDefault="000470B6" w:rsidP="005C5526">
      <w:pPr>
        <w:spacing w:after="0"/>
        <w:jc w:val="both"/>
        <w:rPr>
          <w:rFonts w:ascii="Arial" w:hAnsi="Arial" w:cs="Arial"/>
          <w:sz w:val="16"/>
          <w:szCs w:val="16"/>
        </w:rPr>
      </w:pPr>
    </w:p>
    <w:p w14:paraId="36743E53" w14:textId="77777777"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2487D503" w14:textId="77777777" w:rsidR="00424037" w:rsidRPr="009800EF" w:rsidRDefault="00424037" w:rsidP="005F4326">
      <w:pPr>
        <w:spacing w:after="0"/>
        <w:jc w:val="both"/>
        <w:rPr>
          <w:rFonts w:ascii="Arial" w:hAnsi="Arial" w:cs="Arial"/>
          <w:b/>
          <w:bCs/>
          <w:sz w:val="16"/>
          <w:szCs w:val="16"/>
        </w:rPr>
      </w:pPr>
    </w:p>
    <w:p w14:paraId="0A03AC49"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9F517FA" w14:textId="77777777" w:rsidR="007C2215" w:rsidRPr="009800EF" w:rsidRDefault="007C2215" w:rsidP="007C2215">
      <w:pPr>
        <w:spacing w:after="0"/>
        <w:ind w:left="720"/>
        <w:jc w:val="both"/>
        <w:rPr>
          <w:rFonts w:ascii="Arial" w:hAnsi="Arial" w:cs="Arial"/>
          <w:sz w:val="16"/>
          <w:szCs w:val="16"/>
        </w:rPr>
      </w:pPr>
    </w:p>
    <w:p w14:paraId="5AA5B925" w14:textId="7BEAC57A"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lastRenderedPageBreak/>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73564D">
        <w:rPr>
          <w:rFonts w:ascii="Arial" w:hAnsi="Arial" w:cs="Arial"/>
          <w:b/>
          <w:sz w:val="16"/>
          <w:szCs w:val="16"/>
          <w:highlight w:val="yellow"/>
        </w:rPr>
        <w:t>PROCESOS DE COMPRAS</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22BCACCA" w14:textId="77777777" w:rsidR="007C2215" w:rsidRPr="009800EF" w:rsidRDefault="007C2215" w:rsidP="007C2215">
      <w:pPr>
        <w:spacing w:after="0"/>
        <w:ind w:left="720"/>
        <w:jc w:val="both"/>
        <w:rPr>
          <w:rFonts w:ascii="Arial" w:hAnsi="Arial" w:cs="Arial"/>
          <w:sz w:val="16"/>
          <w:szCs w:val="16"/>
        </w:rPr>
      </w:pPr>
    </w:p>
    <w:p w14:paraId="3B3D8DE3"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43790266" w14:textId="77777777" w:rsidR="00F73B4C" w:rsidRDefault="00F73B4C" w:rsidP="005C5526">
      <w:pPr>
        <w:spacing w:after="0"/>
        <w:jc w:val="both"/>
        <w:rPr>
          <w:rFonts w:ascii="Arial" w:hAnsi="Arial" w:cs="Arial"/>
          <w:sz w:val="16"/>
          <w:szCs w:val="16"/>
        </w:rPr>
      </w:pPr>
    </w:p>
    <w:p w14:paraId="6246EB6D" w14:textId="77777777" w:rsidR="00C423B3" w:rsidRDefault="00C423B3" w:rsidP="00F73B4C">
      <w:pPr>
        <w:spacing w:after="0"/>
        <w:jc w:val="center"/>
        <w:rPr>
          <w:rFonts w:ascii="Arial" w:hAnsi="Arial" w:cs="Arial"/>
          <w:b/>
          <w:bCs/>
          <w:sz w:val="16"/>
          <w:szCs w:val="16"/>
        </w:rPr>
      </w:pPr>
    </w:p>
    <w:p w14:paraId="7091079E" w14:textId="098C312B"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423B3">
        <w:rPr>
          <w:rFonts w:ascii="Arial" w:hAnsi="Arial" w:cs="Arial"/>
          <w:b/>
          <w:bCs/>
          <w:sz w:val="16"/>
          <w:szCs w:val="16"/>
        </w:rPr>
        <w:t>A</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06DE378E" w14:textId="77777777" w:rsidR="00C97164" w:rsidRPr="009800EF" w:rsidRDefault="00C97164" w:rsidP="00F73B4C">
      <w:pPr>
        <w:spacing w:after="0"/>
        <w:jc w:val="center"/>
        <w:rPr>
          <w:rFonts w:ascii="Arial" w:hAnsi="Arial" w:cs="Arial"/>
          <w:b/>
          <w:bCs/>
          <w:sz w:val="16"/>
          <w:szCs w:val="16"/>
        </w:rPr>
      </w:pPr>
    </w:p>
    <w:p w14:paraId="1605FF81" w14:textId="77777777" w:rsidR="00F73B4C" w:rsidRPr="009800EF" w:rsidRDefault="00F73B4C" w:rsidP="00F73B4C">
      <w:pPr>
        <w:spacing w:after="0"/>
        <w:jc w:val="center"/>
        <w:rPr>
          <w:rFonts w:ascii="Arial" w:hAnsi="Arial" w:cs="Arial"/>
          <w:b/>
          <w:bCs/>
          <w:sz w:val="16"/>
          <w:szCs w:val="16"/>
        </w:rPr>
      </w:pPr>
    </w:p>
    <w:p w14:paraId="7F27C530"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33C4ADA9" w14:textId="77777777" w:rsidR="005C5526" w:rsidRPr="009800EF" w:rsidRDefault="005C5526" w:rsidP="005C5526">
      <w:pPr>
        <w:spacing w:after="0"/>
        <w:jc w:val="both"/>
        <w:rPr>
          <w:rFonts w:ascii="Arial" w:hAnsi="Arial" w:cs="Arial"/>
          <w:sz w:val="16"/>
          <w:szCs w:val="16"/>
        </w:rPr>
      </w:pPr>
    </w:p>
    <w:p w14:paraId="1B47038A" w14:textId="34C871DB"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73564D">
        <w:rPr>
          <w:rFonts w:ascii="Arial" w:hAnsi="Arial" w:cs="Arial"/>
          <w:sz w:val="16"/>
          <w:szCs w:val="16"/>
          <w:highlight w:val="yellow"/>
        </w:rPr>
        <w:t>PROCESOS DE COMPRAS</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0E5F8221" w14:textId="77777777" w:rsidR="00A669D1" w:rsidRPr="009800EF" w:rsidRDefault="00A669D1" w:rsidP="00A669D1">
      <w:pPr>
        <w:spacing w:after="0"/>
        <w:jc w:val="both"/>
        <w:rPr>
          <w:rFonts w:ascii="Arial" w:hAnsi="Arial" w:cs="Arial"/>
          <w:sz w:val="16"/>
          <w:szCs w:val="16"/>
        </w:rPr>
      </w:pPr>
    </w:p>
    <w:p w14:paraId="010FD9EC"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5827F379" w14:textId="77777777" w:rsidR="00A669D1" w:rsidRPr="009800EF" w:rsidRDefault="00A669D1" w:rsidP="00A669D1">
      <w:pPr>
        <w:spacing w:after="0"/>
        <w:jc w:val="both"/>
        <w:rPr>
          <w:rFonts w:ascii="Arial" w:hAnsi="Arial" w:cs="Arial"/>
          <w:sz w:val="16"/>
          <w:szCs w:val="16"/>
        </w:rPr>
      </w:pPr>
    </w:p>
    <w:p w14:paraId="0FB44067"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11176D63" w14:textId="77777777" w:rsidR="007C2215" w:rsidRPr="009800EF" w:rsidRDefault="007C2215" w:rsidP="005C5526">
      <w:pPr>
        <w:spacing w:after="0"/>
        <w:jc w:val="both"/>
        <w:rPr>
          <w:rFonts w:ascii="Arial" w:hAnsi="Arial" w:cs="Arial"/>
          <w:sz w:val="16"/>
          <w:szCs w:val="16"/>
        </w:rPr>
      </w:pPr>
    </w:p>
    <w:p w14:paraId="4ACC2AC2"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15912C5F" w14:textId="77777777" w:rsidR="000470B6" w:rsidRPr="009800EF" w:rsidRDefault="000470B6" w:rsidP="005C5526">
      <w:pPr>
        <w:spacing w:after="0"/>
        <w:jc w:val="both"/>
        <w:rPr>
          <w:rFonts w:ascii="Arial" w:hAnsi="Arial" w:cs="Arial"/>
          <w:sz w:val="16"/>
          <w:szCs w:val="16"/>
        </w:rPr>
      </w:pPr>
    </w:p>
    <w:p w14:paraId="7D5FEE75"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644BF650" w14:textId="77777777" w:rsidR="00A669D1" w:rsidRPr="009800EF" w:rsidRDefault="00A669D1" w:rsidP="005C5526">
      <w:pPr>
        <w:spacing w:after="0"/>
        <w:jc w:val="both"/>
        <w:rPr>
          <w:rFonts w:ascii="Arial" w:hAnsi="Arial" w:cs="Arial"/>
          <w:sz w:val="16"/>
          <w:szCs w:val="16"/>
        </w:rPr>
      </w:pPr>
    </w:p>
    <w:p w14:paraId="513545FC"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3CAB61C" w14:textId="77777777" w:rsidR="000470B6" w:rsidRPr="009800EF" w:rsidRDefault="000470B6" w:rsidP="005C5526">
      <w:pPr>
        <w:spacing w:after="0"/>
        <w:jc w:val="both"/>
        <w:rPr>
          <w:rFonts w:ascii="Arial" w:hAnsi="Arial" w:cs="Arial"/>
          <w:sz w:val="16"/>
          <w:szCs w:val="16"/>
        </w:rPr>
      </w:pPr>
    </w:p>
    <w:p w14:paraId="12B8F05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5BE82A57" w14:textId="77777777" w:rsidR="000470B6" w:rsidRPr="009800EF" w:rsidRDefault="000470B6" w:rsidP="005C5526">
      <w:pPr>
        <w:spacing w:after="0"/>
        <w:jc w:val="both"/>
        <w:rPr>
          <w:rFonts w:ascii="Arial" w:hAnsi="Arial" w:cs="Arial"/>
          <w:sz w:val="16"/>
          <w:szCs w:val="16"/>
        </w:rPr>
      </w:pPr>
    </w:p>
    <w:p w14:paraId="74AD406A"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358D2988" w14:textId="77777777" w:rsidR="000470B6" w:rsidRPr="009800EF" w:rsidRDefault="000470B6" w:rsidP="005C5526">
      <w:pPr>
        <w:spacing w:after="0"/>
        <w:jc w:val="both"/>
        <w:rPr>
          <w:rFonts w:ascii="Arial" w:hAnsi="Arial" w:cs="Arial"/>
          <w:sz w:val="16"/>
          <w:szCs w:val="16"/>
        </w:rPr>
      </w:pPr>
    </w:p>
    <w:p w14:paraId="13AA1ECF" w14:textId="77777777" w:rsidR="006D6ADC" w:rsidRPr="009800EF" w:rsidRDefault="006D6ADC" w:rsidP="006D6ADC">
      <w:pPr>
        <w:spacing w:after="0"/>
        <w:jc w:val="both"/>
        <w:rPr>
          <w:rFonts w:ascii="Arial" w:hAnsi="Arial" w:cs="Arial"/>
          <w:sz w:val="16"/>
          <w:szCs w:val="16"/>
        </w:rPr>
      </w:pPr>
      <w:bookmarkStart w:id="0" w:name="_Hlk82161599"/>
      <w:r w:rsidRPr="009800EF">
        <w:rPr>
          <w:rFonts w:ascii="Arial" w:hAnsi="Arial" w:cs="Arial"/>
          <w:sz w:val="16"/>
          <w:szCs w:val="16"/>
        </w:rPr>
        <w:t xml:space="preserve">La jornada en la que “EL EMPLEADO”, desempeñará sus actividades será, </w:t>
      </w:r>
      <w:r>
        <w:rPr>
          <w:rFonts w:ascii="Arial" w:hAnsi="Arial" w:cs="Arial"/>
          <w:sz w:val="16"/>
          <w:szCs w:val="16"/>
        </w:rPr>
        <w:t>con base a la LFT, s</w:t>
      </w:r>
      <w:r w:rsidRPr="009800EF">
        <w:rPr>
          <w:rFonts w:ascii="Arial" w:hAnsi="Arial" w:cs="Arial"/>
          <w:sz w:val="16"/>
          <w:szCs w:val="16"/>
        </w:rPr>
        <w:t xml:space="preserve">in embargo, cuando sea necesario que complemente la jornada semanal </w:t>
      </w:r>
      <w:r w:rsidRPr="009800EF">
        <w:rPr>
          <w:rFonts w:ascii="Arial" w:hAnsi="Arial" w:cs="Arial"/>
          <w:sz w:val="16"/>
          <w:szCs w:val="16"/>
          <w:highlight w:val="yellow"/>
        </w:rPr>
        <w:t>(diurna/nocturna/mixta)</w:t>
      </w:r>
      <w:r w:rsidRPr="009800EF">
        <w:rPr>
          <w:rFonts w:ascii="Arial" w:hAnsi="Arial" w:cs="Arial"/>
          <w:sz w:val="16"/>
          <w:szCs w:val="16"/>
        </w:rPr>
        <w:t>, será su obligación hacerlo, por lo que el tiempo complementario no podrá considerarse como extraordinario y, por ende, no existirá obligación de “LA EMPRESA”, de cubrir pago adicional alguno.</w:t>
      </w:r>
    </w:p>
    <w:bookmarkEnd w:id="0"/>
    <w:p w14:paraId="4D910DA2" w14:textId="77777777" w:rsidR="000470B6" w:rsidRPr="009800EF" w:rsidRDefault="000470B6" w:rsidP="005C5526">
      <w:pPr>
        <w:spacing w:after="0"/>
        <w:jc w:val="both"/>
        <w:rPr>
          <w:rFonts w:ascii="Arial" w:hAnsi="Arial" w:cs="Arial"/>
          <w:sz w:val="16"/>
          <w:szCs w:val="16"/>
        </w:rPr>
      </w:pPr>
    </w:p>
    <w:p w14:paraId="4BE3305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65C1EBBE" w14:textId="77777777" w:rsidR="000470B6" w:rsidRPr="009800EF" w:rsidRDefault="000470B6" w:rsidP="005C5526">
      <w:pPr>
        <w:spacing w:after="0"/>
        <w:jc w:val="both"/>
        <w:rPr>
          <w:rFonts w:ascii="Arial" w:hAnsi="Arial" w:cs="Arial"/>
          <w:sz w:val="16"/>
          <w:szCs w:val="16"/>
        </w:rPr>
      </w:pPr>
    </w:p>
    <w:p w14:paraId="5B7DC11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264C2B5" w14:textId="77777777" w:rsidR="000470B6" w:rsidRPr="009800EF" w:rsidRDefault="000470B6" w:rsidP="005C5526">
      <w:pPr>
        <w:spacing w:after="0"/>
        <w:jc w:val="both"/>
        <w:rPr>
          <w:rFonts w:ascii="Arial" w:hAnsi="Arial" w:cs="Arial"/>
          <w:sz w:val="16"/>
          <w:szCs w:val="16"/>
        </w:rPr>
      </w:pPr>
    </w:p>
    <w:p w14:paraId="6E8E5432"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6540F614" w14:textId="77777777" w:rsidR="00801357" w:rsidRPr="009800EF" w:rsidRDefault="00801357" w:rsidP="005C5526">
      <w:pPr>
        <w:spacing w:after="0"/>
        <w:jc w:val="both"/>
        <w:rPr>
          <w:rFonts w:ascii="Arial" w:hAnsi="Arial" w:cs="Arial"/>
          <w:sz w:val="16"/>
          <w:szCs w:val="16"/>
        </w:rPr>
      </w:pPr>
    </w:p>
    <w:p w14:paraId="082D4E09" w14:textId="3224A306"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4D1770E8" w14:textId="77777777" w:rsidR="000470B6" w:rsidRPr="009800EF" w:rsidRDefault="000470B6" w:rsidP="005C5526">
      <w:pPr>
        <w:spacing w:after="0"/>
        <w:jc w:val="both"/>
        <w:rPr>
          <w:rFonts w:ascii="Arial" w:hAnsi="Arial" w:cs="Arial"/>
          <w:sz w:val="16"/>
          <w:szCs w:val="16"/>
        </w:rPr>
      </w:pPr>
    </w:p>
    <w:p w14:paraId="1753529E"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lastRenderedPageBreak/>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7295452C" w14:textId="77777777" w:rsidR="00ED554E" w:rsidRPr="009800EF" w:rsidRDefault="00ED554E" w:rsidP="005C5526">
      <w:pPr>
        <w:spacing w:after="0"/>
        <w:jc w:val="both"/>
        <w:rPr>
          <w:rFonts w:ascii="Arial" w:hAnsi="Arial" w:cs="Arial"/>
          <w:sz w:val="16"/>
          <w:szCs w:val="16"/>
        </w:rPr>
      </w:pPr>
    </w:p>
    <w:p w14:paraId="638B97A7"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7D45C671"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78DAE904"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Clabe interbancaria:</w:t>
      </w:r>
    </w:p>
    <w:p w14:paraId="012A23FC" w14:textId="77777777" w:rsidR="0074508A" w:rsidRPr="009800EF" w:rsidRDefault="0074508A" w:rsidP="005C5526">
      <w:pPr>
        <w:spacing w:after="0"/>
        <w:jc w:val="both"/>
        <w:rPr>
          <w:rFonts w:ascii="Arial" w:hAnsi="Arial" w:cs="Arial"/>
          <w:sz w:val="16"/>
          <w:szCs w:val="16"/>
        </w:rPr>
      </w:pPr>
    </w:p>
    <w:p w14:paraId="48B332D1"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1DB16594" w14:textId="77777777" w:rsidR="0074508A" w:rsidRPr="009800EF" w:rsidRDefault="0074508A" w:rsidP="005C5526">
      <w:pPr>
        <w:spacing w:after="0"/>
        <w:jc w:val="both"/>
        <w:rPr>
          <w:rFonts w:ascii="Arial" w:hAnsi="Arial" w:cs="Arial"/>
          <w:sz w:val="16"/>
          <w:szCs w:val="16"/>
        </w:rPr>
      </w:pPr>
    </w:p>
    <w:p w14:paraId="3992A20D"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495FAAE8" w14:textId="77777777" w:rsidR="0074508A" w:rsidRPr="009800EF" w:rsidRDefault="0074508A" w:rsidP="005C5526">
      <w:pPr>
        <w:spacing w:after="0"/>
        <w:jc w:val="both"/>
        <w:rPr>
          <w:rFonts w:ascii="Arial" w:hAnsi="Arial" w:cs="Arial"/>
          <w:sz w:val="16"/>
          <w:szCs w:val="16"/>
        </w:rPr>
      </w:pPr>
    </w:p>
    <w:p w14:paraId="762C6C7B"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214AA199" w14:textId="77777777" w:rsidR="00821DB1" w:rsidRPr="009800EF" w:rsidRDefault="00821DB1" w:rsidP="009E1491">
      <w:pPr>
        <w:spacing w:after="0"/>
        <w:jc w:val="both"/>
        <w:rPr>
          <w:rFonts w:ascii="Arial" w:hAnsi="Arial" w:cs="Arial"/>
          <w:sz w:val="16"/>
          <w:szCs w:val="16"/>
        </w:rPr>
      </w:pPr>
    </w:p>
    <w:p w14:paraId="4726283F"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1DE2E589" w14:textId="77777777" w:rsidR="00B65710" w:rsidRPr="009800EF" w:rsidRDefault="00B65710" w:rsidP="005C5526">
      <w:pPr>
        <w:spacing w:after="0"/>
        <w:jc w:val="both"/>
        <w:rPr>
          <w:rFonts w:ascii="Arial" w:hAnsi="Arial" w:cs="Arial"/>
          <w:sz w:val="16"/>
          <w:szCs w:val="16"/>
        </w:rPr>
      </w:pPr>
    </w:p>
    <w:p w14:paraId="248C7AC9"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3C4F2578" w14:textId="77777777" w:rsidR="000470B6" w:rsidRPr="009800EF" w:rsidRDefault="000470B6" w:rsidP="005C5526">
      <w:pPr>
        <w:spacing w:after="0"/>
        <w:jc w:val="both"/>
        <w:rPr>
          <w:rFonts w:ascii="Arial" w:hAnsi="Arial" w:cs="Arial"/>
          <w:sz w:val="16"/>
          <w:szCs w:val="16"/>
        </w:rPr>
      </w:pPr>
    </w:p>
    <w:p w14:paraId="435D4C21"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6D3E582A" w14:textId="77777777" w:rsidR="000470B6" w:rsidRPr="009800EF" w:rsidRDefault="000470B6" w:rsidP="005C5526">
      <w:pPr>
        <w:spacing w:after="0"/>
        <w:jc w:val="both"/>
        <w:rPr>
          <w:rFonts w:ascii="Arial" w:hAnsi="Arial" w:cs="Arial"/>
          <w:sz w:val="16"/>
          <w:szCs w:val="16"/>
        </w:rPr>
      </w:pPr>
    </w:p>
    <w:p w14:paraId="0BC93CB8"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422B2341" w14:textId="77777777" w:rsidR="00EF6E38" w:rsidRPr="009800EF" w:rsidRDefault="00EF6E38" w:rsidP="005C5526">
      <w:pPr>
        <w:spacing w:after="0"/>
        <w:jc w:val="both"/>
        <w:rPr>
          <w:rFonts w:ascii="Arial" w:hAnsi="Arial" w:cs="Arial"/>
          <w:sz w:val="16"/>
          <w:szCs w:val="16"/>
        </w:rPr>
      </w:pPr>
    </w:p>
    <w:p w14:paraId="0BF4483D" w14:textId="6872BA9B"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 xml:space="preserve">“LA EMPRESA” le proporcionará a “EL TRABAJADOR” un Reglamento Interior de Trabajo, mismo que firmará y esta firma se entenderá como la aceptación expresa del trabajador. Sin </w:t>
      </w:r>
      <w:r w:rsidR="00D82AE2" w:rsidRPr="009800EF">
        <w:rPr>
          <w:rFonts w:ascii="Arial" w:hAnsi="Arial" w:cs="Arial"/>
          <w:sz w:val="16"/>
          <w:szCs w:val="16"/>
        </w:rPr>
        <w:t>que,</w:t>
      </w:r>
      <w:r w:rsidRPr="009800EF">
        <w:rPr>
          <w:rFonts w:ascii="Arial" w:hAnsi="Arial" w:cs="Arial"/>
          <w:sz w:val="16"/>
          <w:szCs w:val="16"/>
        </w:rPr>
        <w:t xml:space="preserve"> con ello, conlleve acatar otras disposiciones que deba cumplir “EL TRABAJADOR”, en cuyo caso, también se le harán de conocimiento.</w:t>
      </w:r>
    </w:p>
    <w:p w14:paraId="3583F48C" w14:textId="77777777" w:rsidR="000470B6" w:rsidRPr="009800EF" w:rsidRDefault="000470B6" w:rsidP="005C5526">
      <w:pPr>
        <w:spacing w:after="0"/>
        <w:jc w:val="both"/>
        <w:rPr>
          <w:rFonts w:ascii="Arial" w:hAnsi="Arial" w:cs="Arial"/>
          <w:sz w:val="16"/>
          <w:szCs w:val="16"/>
        </w:rPr>
      </w:pPr>
    </w:p>
    <w:p w14:paraId="22497507"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771B6308" w14:textId="77777777" w:rsidR="00E12D7D" w:rsidRPr="009800EF" w:rsidRDefault="00E12D7D" w:rsidP="005C5526">
      <w:pPr>
        <w:spacing w:after="0"/>
        <w:jc w:val="both"/>
        <w:rPr>
          <w:rFonts w:ascii="Arial" w:hAnsi="Arial" w:cs="Arial"/>
          <w:sz w:val="16"/>
          <w:szCs w:val="16"/>
        </w:rPr>
      </w:pPr>
    </w:p>
    <w:p w14:paraId="70B333C6"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1"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1"/>
    <w:p w14:paraId="25D6152A" w14:textId="77777777" w:rsidR="00E12D7D" w:rsidRPr="009800EF" w:rsidRDefault="00E12D7D" w:rsidP="005C5526">
      <w:pPr>
        <w:spacing w:after="0"/>
        <w:jc w:val="both"/>
        <w:rPr>
          <w:rFonts w:ascii="Arial" w:hAnsi="Arial" w:cs="Arial"/>
          <w:color w:val="000000"/>
          <w:sz w:val="16"/>
          <w:szCs w:val="16"/>
        </w:rPr>
      </w:pPr>
    </w:p>
    <w:p w14:paraId="20F6A4D5"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311E382D" w14:textId="77777777" w:rsidR="00ED554E" w:rsidRPr="009800EF" w:rsidRDefault="00ED554E" w:rsidP="005C5526">
      <w:pPr>
        <w:spacing w:after="0"/>
        <w:jc w:val="both"/>
        <w:rPr>
          <w:rFonts w:ascii="Arial" w:hAnsi="Arial" w:cs="Arial"/>
          <w:sz w:val="16"/>
          <w:szCs w:val="16"/>
        </w:rPr>
      </w:pPr>
    </w:p>
    <w:p w14:paraId="6F5DE40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00028810" w14:textId="77777777" w:rsidR="00ED554E" w:rsidRPr="009800EF" w:rsidRDefault="00ED554E" w:rsidP="00ED554E">
      <w:pPr>
        <w:spacing w:after="0"/>
        <w:jc w:val="both"/>
        <w:rPr>
          <w:rFonts w:ascii="Arial" w:hAnsi="Arial" w:cs="Arial"/>
          <w:sz w:val="16"/>
          <w:szCs w:val="16"/>
          <w:lang w:val="es-ES"/>
        </w:rPr>
      </w:pPr>
    </w:p>
    <w:p w14:paraId="7C2A9045" w14:textId="7F2AA3FB"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73564D">
        <w:rPr>
          <w:rFonts w:ascii="Arial" w:hAnsi="Arial" w:cs="Arial"/>
          <w:sz w:val="16"/>
          <w:szCs w:val="16"/>
          <w:highlight w:val="yellow"/>
          <w:lang w:val="es-ES"/>
        </w:rPr>
        <w:t>PROCESOS DE COMPRAS</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w:t>
      </w:r>
      <w:r w:rsidR="006D6ADC" w:rsidRPr="009800EF">
        <w:rPr>
          <w:rFonts w:ascii="Arial" w:hAnsi="Arial" w:cs="Arial"/>
          <w:sz w:val="16"/>
          <w:szCs w:val="16"/>
          <w:lang w:val="es-ES"/>
        </w:rPr>
        <w:t>con” LA</w:t>
      </w:r>
      <w:r w:rsidRPr="009800EF">
        <w:rPr>
          <w:rFonts w:ascii="Arial" w:hAnsi="Arial" w:cs="Arial"/>
          <w:b/>
          <w:sz w:val="16"/>
          <w:szCs w:val="16"/>
          <w:lang w:val="es-ES"/>
        </w:rPr>
        <w:t xml:space="preserve"> EMPRESA”</w:t>
      </w:r>
      <w:r w:rsidRPr="009800EF">
        <w:rPr>
          <w:rFonts w:ascii="Arial" w:hAnsi="Arial" w:cs="Arial"/>
          <w:sz w:val="16"/>
          <w:szCs w:val="16"/>
          <w:lang w:val="es-ES"/>
        </w:rPr>
        <w:t xml:space="preserve"> mientras no se rescinda ni finalice la relación laboral manifestada en el presente contrato.</w:t>
      </w:r>
    </w:p>
    <w:p w14:paraId="07EDABB2" w14:textId="77777777" w:rsidR="00ED554E" w:rsidRPr="009800EF" w:rsidRDefault="00ED554E" w:rsidP="00ED554E">
      <w:pPr>
        <w:spacing w:after="0"/>
        <w:jc w:val="both"/>
        <w:rPr>
          <w:rFonts w:ascii="Arial" w:hAnsi="Arial" w:cs="Arial"/>
          <w:sz w:val="16"/>
          <w:szCs w:val="16"/>
          <w:lang w:val="es-ES"/>
        </w:rPr>
      </w:pPr>
    </w:p>
    <w:p w14:paraId="43E07A0B" w14:textId="4A10D5CA"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4E35CC" w:rsidRPr="004E35CC">
        <w:rPr>
          <w:rFonts w:ascii="Arial" w:hAnsi="Arial" w:cs="Arial"/>
          <w:sz w:val="16"/>
          <w:szCs w:val="16"/>
          <w:highlight w:val="yellow"/>
        </w:rPr>
        <w:t>ARR9240/2024</w:t>
      </w:r>
      <w:r w:rsidR="004E35CC">
        <w:rPr>
          <w:rFonts w:ascii="Arial" w:hAnsi="Arial" w:cs="Arial"/>
          <w:sz w:val="16"/>
          <w:szCs w:val="16"/>
        </w:rPr>
        <w:t xml:space="preserve"> </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15B6E28C" w14:textId="77777777" w:rsidR="00ED554E" w:rsidRPr="009800EF" w:rsidRDefault="00ED554E" w:rsidP="00ED554E">
      <w:pPr>
        <w:spacing w:after="0"/>
        <w:jc w:val="both"/>
        <w:rPr>
          <w:rFonts w:ascii="Arial" w:hAnsi="Arial" w:cs="Arial"/>
          <w:sz w:val="16"/>
          <w:szCs w:val="16"/>
          <w:lang w:val="es-ES"/>
        </w:rPr>
      </w:pPr>
    </w:p>
    <w:p w14:paraId="241DD394" w14:textId="6C95C2E0"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Folio de registro:</w:t>
      </w:r>
      <w:r w:rsidR="003D3801">
        <w:rPr>
          <w:rFonts w:ascii="Arial" w:hAnsi="Arial" w:cs="Arial"/>
          <w:sz w:val="16"/>
          <w:szCs w:val="16"/>
          <w:lang w:val="es-ES"/>
        </w:rPr>
        <w:t xml:space="preserve"> </w:t>
      </w:r>
      <w:r w:rsidR="004E35CC" w:rsidRPr="004E35CC">
        <w:rPr>
          <w:rFonts w:ascii="Arial" w:hAnsi="Arial" w:cs="Arial"/>
          <w:sz w:val="16"/>
          <w:szCs w:val="16"/>
          <w:highlight w:val="yellow"/>
        </w:rPr>
        <w:t>ARR9240/2024</w:t>
      </w:r>
    </w:p>
    <w:p w14:paraId="274A8984" w14:textId="6E223CC8" w:rsidR="00ED554E"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 xml:space="preserve">Actividad registrada: </w:t>
      </w:r>
      <w:r w:rsidR="003D3801" w:rsidRPr="00C06AAF">
        <w:rPr>
          <w:rFonts w:ascii="Arial" w:hAnsi="Arial" w:cs="Arial"/>
          <w:sz w:val="16"/>
          <w:szCs w:val="16"/>
          <w:highlight w:val="yellow"/>
          <w:lang w:val="es-ES"/>
        </w:rPr>
        <w:t xml:space="preserve">Actividad: La empresa prestará servicios de </w:t>
      </w:r>
      <w:r w:rsidR="0073564D">
        <w:rPr>
          <w:rFonts w:ascii="Arial" w:hAnsi="Arial" w:cs="Arial"/>
          <w:sz w:val="16"/>
          <w:szCs w:val="16"/>
          <w:highlight w:val="yellow"/>
          <w:lang w:val="es-ES"/>
        </w:rPr>
        <w:t>PROCESOS DE COMPRAS</w:t>
      </w:r>
      <w:r w:rsidR="00C06AAF" w:rsidRPr="00C06AAF">
        <w:rPr>
          <w:rFonts w:ascii="Arial" w:hAnsi="Arial" w:cs="Arial"/>
          <w:sz w:val="16"/>
          <w:szCs w:val="16"/>
          <w:highlight w:val="yellow"/>
          <w:lang w:val="es-ES"/>
        </w:rPr>
        <w:t>.</w:t>
      </w:r>
    </w:p>
    <w:p w14:paraId="718A61FE" w14:textId="77777777" w:rsidR="00451E4B" w:rsidRDefault="00451E4B" w:rsidP="00ED554E">
      <w:pPr>
        <w:spacing w:after="0"/>
        <w:jc w:val="both"/>
        <w:rPr>
          <w:rFonts w:ascii="Arial" w:hAnsi="Arial" w:cs="Arial"/>
          <w:sz w:val="16"/>
          <w:szCs w:val="16"/>
          <w:lang w:val="es-ES"/>
        </w:rPr>
      </w:pPr>
    </w:p>
    <w:p w14:paraId="64DE53B1" w14:textId="7F15C7A9" w:rsidR="00AD4CE2" w:rsidRPr="004E35CC" w:rsidRDefault="00AD4CE2" w:rsidP="00AD4CE2">
      <w:pPr>
        <w:spacing w:after="0"/>
        <w:jc w:val="both"/>
        <w:rPr>
          <w:rFonts w:ascii="Arial" w:hAnsi="Arial" w:cs="Arial"/>
          <w:b/>
          <w:bCs/>
          <w:sz w:val="16"/>
          <w:szCs w:val="16"/>
          <w:lang w:val="es-ES" w:eastAsia="es-ES"/>
        </w:rPr>
      </w:pPr>
      <w:r w:rsidRPr="004E35CC">
        <w:rPr>
          <w:rFonts w:ascii="Arial" w:hAnsi="Arial" w:cs="Arial"/>
          <w:b/>
          <w:bCs/>
          <w:sz w:val="16"/>
          <w:szCs w:val="16"/>
          <w:lang w:val="es-ES" w:eastAsia="es-ES"/>
        </w:rPr>
        <w:lastRenderedPageBreak/>
        <w:t xml:space="preserve">Folio: </w:t>
      </w:r>
      <w:r w:rsidR="004E35CC" w:rsidRPr="004E35CC">
        <w:rPr>
          <w:rFonts w:ascii="Arial" w:eastAsia="Arial Unicode MS" w:hAnsi="Arial" w:cs="Arial"/>
          <w:b/>
          <w:bCs/>
          <w:color w:val="000000"/>
          <w:sz w:val="16"/>
          <w:szCs w:val="16"/>
        </w:rPr>
        <w:t>3517ec86-7d2d-47ec-8381-bc971cd12128</w:t>
      </w:r>
    </w:p>
    <w:p w14:paraId="5F000D82" w14:textId="77777777" w:rsidR="009316CD" w:rsidRDefault="009316CD" w:rsidP="009316CD">
      <w:pPr>
        <w:spacing w:after="0" w:line="240" w:lineRule="auto"/>
        <w:jc w:val="both"/>
        <w:rPr>
          <w:rFonts w:ascii="Arial" w:eastAsia="Arial Unicode MS" w:hAnsi="Arial" w:cs="Arial"/>
          <w:sz w:val="16"/>
          <w:szCs w:val="16"/>
        </w:rPr>
      </w:pPr>
      <w:r w:rsidRPr="0073564D">
        <w:rPr>
          <w:rFonts w:ascii="Arial" w:eastAsia="Arial Unicode MS" w:hAnsi="Arial" w:cs="Arial"/>
          <w:sz w:val="16"/>
          <w:szCs w:val="16"/>
        </w:rPr>
        <w:t>Asesoría y prestación de servicios en compras especializadas y en general para desarrollar gestión de proyectos y calidad en compradores, desarrollo e implementación de servicios de función de compras, aprovisionamiento, gestión estratégica de compras, supplier relationship managemet, creación de departamentos de compras, compras y flujo logístico de la empresa, gestión de indicadores, pliegos de condiciones de compra, gestión de entradas, pedidos y albaranes, gestión de incidencias e inventario, análisis de costes y valor de compra, fijación de dinámica de precios, gestión de riesgos en compras, procesos automatizados a través de e-business, e-sourcing, e-purchaising, subastas, compras de servicios, compras en sectores e industrias especializados como: servicios, bienes equipados, merchandising</w:t>
      </w:r>
      <w:r>
        <w:rPr>
          <w:rFonts w:ascii="Arial" w:eastAsia="Arial Unicode MS" w:hAnsi="Arial" w:cs="Arial"/>
          <w:sz w:val="16"/>
          <w:szCs w:val="16"/>
        </w:rPr>
        <w:t xml:space="preserve">, </w:t>
      </w:r>
      <w:r w:rsidRPr="0073564D">
        <w:rPr>
          <w:rFonts w:ascii="Arial" w:eastAsia="Arial Unicode MS" w:hAnsi="Arial" w:cs="Arial"/>
          <w:sz w:val="16"/>
          <w:szCs w:val="16"/>
        </w:rPr>
        <w:t>marketing, publicidad, tecnologías de la información, transportes y en sector público.</w:t>
      </w:r>
    </w:p>
    <w:p w14:paraId="403DA869" w14:textId="7D8047BD" w:rsidR="00ED554E" w:rsidRPr="001F0C5A" w:rsidRDefault="00ED554E" w:rsidP="00AD4CE2">
      <w:pPr>
        <w:spacing w:after="0"/>
        <w:jc w:val="both"/>
        <w:rPr>
          <w:rFonts w:ascii="Arial" w:hAnsi="Arial" w:cs="Arial"/>
          <w:sz w:val="16"/>
          <w:szCs w:val="16"/>
          <w:lang w:eastAsia="es-ES"/>
        </w:rPr>
      </w:pPr>
    </w:p>
    <w:p w14:paraId="18728855" w14:textId="77777777" w:rsidR="000F542C" w:rsidRPr="009800EF" w:rsidRDefault="000F542C" w:rsidP="00AD4CE2">
      <w:pPr>
        <w:spacing w:after="0"/>
        <w:jc w:val="both"/>
        <w:rPr>
          <w:rFonts w:ascii="Arial" w:hAnsi="Arial" w:cs="Arial"/>
          <w:sz w:val="16"/>
          <w:szCs w:val="16"/>
          <w:lang w:val="es-ES"/>
        </w:rPr>
      </w:pPr>
    </w:p>
    <w:p w14:paraId="7CE4E39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73FC1954" w14:textId="77777777" w:rsidR="00ED554E" w:rsidRPr="009800EF" w:rsidRDefault="00ED554E" w:rsidP="00ED554E">
      <w:pPr>
        <w:spacing w:after="0"/>
        <w:jc w:val="both"/>
        <w:rPr>
          <w:rFonts w:ascii="Arial" w:hAnsi="Arial" w:cs="Arial"/>
          <w:sz w:val="16"/>
          <w:szCs w:val="16"/>
          <w:lang w:val="es-ES"/>
        </w:rPr>
      </w:pPr>
    </w:p>
    <w:p w14:paraId="2964A6E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5648BDF" w14:textId="77777777" w:rsidR="00ED554E" w:rsidRPr="009800EF" w:rsidRDefault="00ED554E" w:rsidP="00ED554E">
      <w:pPr>
        <w:spacing w:after="0"/>
        <w:jc w:val="both"/>
        <w:rPr>
          <w:rFonts w:ascii="Arial" w:hAnsi="Arial" w:cs="Arial"/>
          <w:sz w:val="16"/>
          <w:szCs w:val="16"/>
          <w:lang w:val="es-ES"/>
        </w:rPr>
      </w:pPr>
    </w:p>
    <w:p w14:paraId="4D569F3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0F26B31C" w14:textId="77777777" w:rsidR="00ED554E" w:rsidRPr="009800EF" w:rsidRDefault="00ED554E" w:rsidP="00ED554E">
      <w:pPr>
        <w:spacing w:after="0"/>
        <w:jc w:val="both"/>
        <w:rPr>
          <w:rFonts w:ascii="Arial" w:hAnsi="Arial" w:cs="Arial"/>
          <w:sz w:val="16"/>
          <w:szCs w:val="16"/>
          <w:lang w:val="es-ES"/>
        </w:rPr>
      </w:pPr>
    </w:p>
    <w:p w14:paraId="5AB2008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79CA2BB4" w14:textId="77777777" w:rsidR="00ED554E" w:rsidRPr="009800EF" w:rsidRDefault="00ED554E" w:rsidP="00ED554E">
      <w:pPr>
        <w:spacing w:after="0"/>
        <w:jc w:val="both"/>
        <w:rPr>
          <w:rFonts w:ascii="Arial" w:hAnsi="Arial" w:cs="Arial"/>
          <w:sz w:val="16"/>
          <w:szCs w:val="16"/>
          <w:lang w:val="es-ES"/>
        </w:rPr>
      </w:pPr>
    </w:p>
    <w:p w14:paraId="5BFB863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5B5990B9" w14:textId="77777777" w:rsidR="00ED554E" w:rsidRPr="009800EF" w:rsidRDefault="00ED554E" w:rsidP="00ED554E">
      <w:pPr>
        <w:spacing w:after="0"/>
        <w:jc w:val="both"/>
        <w:rPr>
          <w:rFonts w:ascii="Arial" w:hAnsi="Arial" w:cs="Arial"/>
          <w:sz w:val="16"/>
          <w:szCs w:val="16"/>
          <w:lang w:val="es-ES"/>
        </w:rPr>
      </w:pPr>
    </w:p>
    <w:p w14:paraId="1611FCC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4B1A08AC" w14:textId="77777777" w:rsidR="00ED554E" w:rsidRPr="009800EF" w:rsidRDefault="00ED554E" w:rsidP="00ED554E">
      <w:pPr>
        <w:spacing w:after="0"/>
        <w:jc w:val="both"/>
        <w:rPr>
          <w:rFonts w:ascii="Arial" w:hAnsi="Arial" w:cs="Arial"/>
          <w:sz w:val="16"/>
          <w:szCs w:val="16"/>
          <w:lang w:val="es-ES"/>
        </w:rPr>
      </w:pPr>
    </w:p>
    <w:p w14:paraId="40CB8DCB"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5C0B8062" w14:textId="77777777" w:rsidR="00ED554E" w:rsidRPr="009800EF" w:rsidRDefault="00ED554E" w:rsidP="00ED554E">
      <w:pPr>
        <w:spacing w:after="0"/>
        <w:jc w:val="both"/>
        <w:rPr>
          <w:rFonts w:ascii="Arial" w:hAnsi="Arial" w:cs="Arial"/>
          <w:sz w:val="16"/>
          <w:szCs w:val="16"/>
          <w:lang w:val="es-ES"/>
        </w:rPr>
      </w:pPr>
    </w:p>
    <w:p w14:paraId="40490F0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DD39C06" w14:textId="77777777" w:rsidR="00ED554E" w:rsidRPr="009800EF" w:rsidRDefault="00ED554E" w:rsidP="00ED554E">
      <w:pPr>
        <w:spacing w:after="0"/>
        <w:jc w:val="both"/>
        <w:rPr>
          <w:rFonts w:ascii="Arial" w:hAnsi="Arial" w:cs="Arial"/>
          <w:sz w:val="16"/>
          <w:szCs w:val="16"/>
          <w:lang w:val="es-ES"/>
        </w:rPr>
      </w:pPr>
    </w:p>
    <w:p w14:paraId="4A15696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2793204" w14:textId="77777777" w:rsidR="00ED554E" w:rsidRPr="009800EF" w:rsidRDefault="00ED554E" w:rsidP="00ED554E">
      <w:pPr>
        <w:spacing w:after="0"/>
        <w:jc w:val="both"/>
        <w:rPr>
          <w:rFonts w:ascii="Arial" w:hAnsi="Arial" w:cs="Arial"/>
          <w:sz w:val="16"/>
          <w:szCs w:val="16"/>
          <w:lang w:val="es-ES"/>
        </w:rPr>
      </w:pPr>
    </w:p>
    <w:p w14:paraId="6E8093A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55AC489A" w14:textId="77777777" w:rsidR="00ED554E" w:rsidRPr="009800EF" w:rsidRDefault="00ED554E" w:rsidP="00ED554E">
      <w:pPr>
        <w:spacing w:after="0"/>
        <w:jc w:val="both"/>
        <w:rPr>
          <w:rFonts w:ascii="Arial" w:hAnsi="Arial" w:cs="Arial"/>
          <w:sz w:val="16"/>
          <w:szCs w:val="16"/>
          <w:lang w:val="es-ES"/>
        </w:rPr>
      </w:pPr>
    </w:p>
    <w:p w14:paraId="4D6A0FF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78F25BC7" w14:textId="77777777" w:rsidR="00ED554E" w:rsidRPr="009800EF" w:rsidRDefault="00ED554E" w:rsidP="00ED554E">
      <w:pPr>
        <w:spacing w:after="0"/>
        <w:jc w:val="both"/>
        <w:rPr>
          <w:rFonts w:ascii="Arial" w:hAnsi="Arial" w:cs="Arial"/>
          <w:sz w:val="16"/>
          <w:szCs w:val="16"/>
          <w:lang w:val="es-ES"/>
        </w:rPr>
      </w:pPr>
    </w:p>
    <w:p w14:paraId="04B7C939" w14:textId="296ECA13"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19AF40CA" w14:textId="77777777" w:rsidR="00ED554E" w:rsidRPr="009800EF" w:rsidRDefault="00ED554E" w:rsidP="00ED554E">
      <w:pPr>
        <w:spacing w:after="0"/>
        <w:jc w:val="both"/>
        <w:rPr>
          <w:rFonts w:ascii="Arial" w:hAnsi="Arial" w:cs="Arial"/>
          <w:sz w:val="16"/>
          <w:szCs w:val="16"/>
          <w:lang w:val="es-ES"/>
        </w:rPr>
      </w:pPr>
    </w:p>
    <w:p w14:paraId="735537E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lastRenderedPageBreak/>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274DC347" w14:textId="77777777" w:rsidR="00ED554E" w:rsidRPr="009800EF" w:rsidRDefault="00ED554E" w:rsidP="00ED554E">
      <w:pPr>
        <w:spacing w:after="0"/>
        <w:jc w:val="both"/>
        <w:rPr>
          <w:rFonts w:ascii="Arial" w:hAnsi="Arial" w:cs="Arial"/>
          <w:sz w:val="16"/>
          <w:szCs w:val="16"/>
          <w:lang w:val="es-ES"/>
        </w:rPr>
      </w:pPr>
    </w:p>
    <w:p w14:paraId="6D493D1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2DBA0522" w14:textId="77777777" w:rsidR="00ED554E" w:rsidRPr="009800EF" w:rsidRDefault="00ED554E" w:rsidP="00ED554E">
      <w:pPr>
        <w:spacing w:after="0"/>
        <w:jc w:val="both"/>
        <w:rPr>
          <w:rFonts w:ascii="Arial" w:hAnsi="Arial" w:cs="Arial"/>
          <w:sz w:val="16"/>
          <w:szCs w:val="16"/>
          <w:lang w:val="es-ES"/>
        </w:rPr>
      </w:pPr>
    </w:p>
    <w:p w14:paraId="4E376B17" w14:textId="0DFC435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FB6E3B">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3F14365C" w14:textId="77777777" w:rsidR="00ED554E" w:rsidRPr="009800EF" w:rsidRDefault="00ED554E" w:rsidP="00ED554E">
      <w:pPr>
        <w:spacing w:after="0"/>
        <w:jc w:val="both"/>
        <w:rPr>
          <w:rFonts w:ascii="Arial" w:hAnsi="Arial" w:cs="Arial"/>
          <w:sz w:val="16"/>
          <w:szCs w:val="16"/>
          <w:lang w:val="es-ES"/>
        </w:rPr>
      </w:pPr>
    </w:p>
    <w:p w14:paraId="30F1D1CA" w14:textId="428EF1D9"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C97164">
        <w:rPr>
          <w:rFonts w:ascii="Arial" w:eastAsia="Arial Unicode MS" w:hAnsi="Arial" w:cs="Arial"/>
          <w:b/>
          <w:sz w:val="16"/>
          <w:szCs w:val="16"/>
          <w:lang w:val="es-ES_tradnl"/>
        </w:rPr>
        <w:t>6</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00E0F56A" w14:textId="5133A658" w:rsidR="00755559" w:rsidRDefault="00755559" w:rsidP="002338B9">
      <w:pPr>
        <w:pStyle w:val="Cuadrculamedia21"/>
        <w:jc w:val="both"/>
        <w:rPr>
          <w:rFonts w:ascii="Arial" w:eastAsia="Arial Unicode MS" w:hAnsi="Arial" w:cs="Arial"/>
          <w:b/>
          <w:sz w:val="16"/>
          <w:szCs w:val="16"/>
          <w:lang w:val="es-ES_tradnl"/>
        </w:rPr>
      </w:pPr>
    </w:p>
    <w:p w14:paraId="458158B5" w14:textId="0E34FBC9" w:rsidR="00755559" w:rsidRDefault="00755559" w:rsidP="002338B9">
      <w:pPr>
        <w:pStyle w:val="Cuadrculamedia21"/>
        <w:jc w:val="both"/>
        <w:rPr>
          <w:rFonts w:ascii="Arial" w:eastAsia="Arial Unicode MS" w:hAnsi="Arial" w:cs="Arial"/>
          <w:b/>
          <w:sz w:val="16"/>
          <w:szCs w:val="16"/>
          <w:lang w:val="es-ES_tradnl"/>
        </w:rPr>
      </w:pPr>
    </w:p>
    <w:p w14:paraId="21AC144E"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480A0A80"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338B9" w:rsidRPr="009800EF" w14:paraId="0B0BCC0E" w14:textId="77777777" w:rsidTr="00063FA4">
        <w:trPr>
          <w:jc w:val="center"/>
        </w:trPr>
        <w:tc>
          <w:tcPr>
            <w:tcW w:w="4673" w:type="dxa"/>
          </w:tcPr>
          <w:p w14:paraId="44419B5A" w14:textId="77777777" w:rsidR="002338B9" w:rsidRPr="009800EF" w:rsidRDefault="002338B9" w:rsidP="002E543C">
            <w:pPr>
              <w:pStyle w:val="Cuadrculamedia21"/>
              <w:jc w:val="center"/>
              <w:rPr>
                <w:rFonts w:ascii="Arial" w:eastAsia="Arial Unicode MS" w:hAnsi="Arial" w:cs="Arial"/>
                <w:b/>
                <w:sz w:val="16"/>
                <w:szCs w:val="16"/>
                <w:lang w:val="es-ES_tradnl"/>
              </w:rPr>
            </w:pPr>
            <w:r w:rsidRPr="009800EF">
              <w:rPr>
                <w:rFonts w:ascii="Arial" w:hAnsi="Arial" w:cs="Arial"/>
                <w:b/>
                <w:sz w:val="16"/>
                <w:szCs w:val="16"/>
                <w:lang w:val="es-ES_tradnl"/>
              </w:rPr>
              <w:t>“LA EMPRESA”</w:t>
            </w:r>
          </w:p>
        </w:tc>
        <w:tc>
          <w:tcPr>
            <w:tcW w:w="4673" w:type="dxa"/>
          </w:tcPr>
          <w:p w14:paraId="23F1B725" w14:textId="77777777" w:rsidR="002338B9" w:rsidRPr="009800EF" w:rsidRDefault="002338B9" w:rsidP="002E543C">
            <w:pPr>
              <w:pStyle w:val="Cuadrculamedia21"/>
              <w:jc w:val="center"/>
              <w:rPr>
                <w:rFonts w:ascii="Arial" w:eastAsia="Arial Unicode MS" w:hAnsi="Arial" w:cs="Arial"/>
                <w:b/>
                <w:sz w:val="16"/>
                <w:szCs w:val="16"/>
                <w:lang w:val="es-ES_tradnl"/>
              </w:rPr>
            </w:pPr>
            <w:r w:rsidRPr="009800EF">
              <w:rPr>
                <w:rFonts w:ascii="Arial" w:hAnsi="Arial" w:cs="Arial"/>
                <w:b/>
                <w:sz w:val="16"/>
                <w:szCs w:val="16"/>
                <w:lang w:val="es-ES_tradnl"/>
              </w:rPr>
              <w:t>“EL TRABAJADOR”</w:t>
            </w:r>
          </w:p>
        </w:tc>
      </w:tr>
      <w:tr w:rsidR="002338B9" w:rsidRPr="009800EF" w14:paraId="2B9DC28B" w14:textId="77777777" w:rsidTr="00063FA4">
        <w:trPr>
          <w:trHeight w:val="1765"/>
          <w:jc w:val="center"/>
        </w:trPr>
        <w:tc>
          <w:tcPr>
            <w:tcW w:w="4673" w:type="dxa"/>
          </w:tcPr>
          <w:p w14:paraId="5E9FDEBF" w14:textId="77777777" w:rsidR="002338B9" w:rsidRPr="009800EF" w:rsidRDefault="002338B9" w:rsidP="002E543C">
            <w:pPr>
              <w:pStyle w:val="Sinespaciado"/>
              <w:jc w:val="center"/>
              <w:rPr>
                <w:rFonts w:ascii="Arial" w:hAnsi="Arial" w:cs="Arial"/>
                <w:noProof/>
                <w:sz w:val="16"/>
                <w:szCs w:val="16"/>
              </w:rPr>
            </w:pPr>
          </w:p>
          <w:p w14:paraId="36311EED" w14:textId="77777777" w:rsidR="002338B9" w:rsidRPr="009800EF" w:rsidRDefault="002338B9" w:rsidP="002E543C">
            <w:pPr>
              <w:pStyle w:val="Sinespaciado"/>
              <w:jc w:val="center"/>
              <w:rPr>
                <w:rFonts w:ascii="Arial" w:hAnsi="Arial" w:cs="Arial"/>
                <w:noProof/>
                <w:sz w:val="16"/>
                <w:szCs w:val="16"/>
              </w:rPr>
            </w:pPr>
          </w:p>
          <w:p w14:paraId="157C4643" w14:textId="77777777" w:rsidR="002338B9" w:rsidRDefault="002338B9" w:rsidP="002E543C">
            <w:pPr>
              <w:pStyle w:val="Sinespaciado"/>
              <w:jc w:val="center"/>
              <w:rPr>
                <w:rFonts w:ascii="Arial" w:hAnsi="Arial" w:cs="Arial"/>
                <w:noProof/>
                <w:sz w:val="16"/>
                <w:szCs w:val="16"/>
              </w:rPr>
            </w:pPr>
          </w:p>
          <w:p w14:paraId="700851A7" w14:textId="77777777" w:rsidR="00063FA4" w:rsidRDefault="00063FA4" w:rsidP="002E543C">
            <w:pPr>
              <w:pStyle w:val="Sinespaciado"/>
              <w:jc w:val="center"/>
              <w:rPr>
                <w:rFonts w:ascii="Arial" w:hAnsi="Arial" w:cs="Arial"/>
                <w:noProof/>
                <w:sz w:val="16"/>
                <w:szCs w:val="16"/>
              </w:rPr>
            </w:pPr>
          </w:p>
          <w:p w14:paraId="26006625" w14:textId="77777777" w:rsidR="00063FA4" w:rsidRDefault="00063FA4" w:rsidP="002E543C">
            <w:pPr>
              <w:pStyle w:val="Sinespaciado"/>
              <w:jc w:val="center"/>
              <w:rPr>
                <w:rFonts w:ascii="Arial" w:hAnsi="Arial" w:cs="Arial"/>
                <w:noProof/>
                <w:sz w:val="16"/>
                <w:szCs w:val="16"/>
              </w:rPr>
            </w:pPr>
          </w:p>
          <w:p w14:paraId="61CDC31A" w14:textId="77777777" w:rsidR="00063FA4" w:rsidRDefault="00063FA4" w:rsidP="002E543C">
            <w:pPr>
              <w:pStyle w:val="Sinespaciado"/>
              <w:jc w:val="center"/>
              <w:rPr>
                <w:rFonts w:ascii="Arial" w:hAnsi="Arial" w:cs="Arial"/>
                <w:noProof/>
                <w:sz w:val="16"/>
                <w:szCs w:val="16"/>
              </w:rPr>
            </w:pPr>
          </w:p>
          <w:p w14:paraId="1F39E71B" w14:textId="77777777" w:rsidR="00063FA4" w:rsidRDefault="00063FA4" w:rsidP="002E543C">
            <w:pPr>
              <w:pStyle w:val="Sinespaciado"/>
              <w:jc w:val="center"/>
              <w:rPr>
                <w:rFonts w:ascii="Arial" w:hAnsi="Arial" w:cs="Arial"/>
                <w:noProof/>
                <w:sz w:val="16"/>
                <w:szCs w:val="16"/>
              </w:rPr>
            </w:pPr>
          </w:p>
          <w:p w14:paraId="0A62FA5E" w14:textId="77777777" w:rsidR="00063FA4" w:rsidRPr="009800EF" w:rsidRDefault="00063FA4" w:rsidP="002E543C">
            <w:pPr>
              <w:pStyle w:val="Sinespaciado"/>
              <w:jc w:val="center"/>
              <w:rPr>
                <w:rFonts w:ascii="Arial" w:hAnsi="Arial" w:cs="Arial"/>
                <w:noProof/>
                <w:sz w:val="16"/>
                <w:szCs w:val="16"/>
              </w:rPr>
            </w:pPr>
          </w:p>
          <w:p w14:paraId="5BA03BD9" w14:textId="12750729" w:rsidR="002338B9" w:rsidRPr="009316CD" w:rsidRDefault="002338B9" w:rsidP="002E543C">
            <w:pPr>
              <w:pStyle w:val="Sinespaciado"/>
              <w:jc w:val="center"/>
              <w:rPr>
                <w:rFonts w:ascii="Arial" w:hAnsi="Arial" w:cs="Arial"/>
                <w:noProof/>
                <w:sz w:val="16"/>
                <w:szCs w:val="16"/>
              </w:rPr>
            </w:pPr>
            <w:r w:rsidRPr="009316CD">
              <w:rPr>
                <w:rFonts w:ascii="Arial" w:hAnsi="Arial" w:cs="Arial"/>
                <w:noProof/>
                <w:sz w:val="16"/>
                <w:szCs w:val="16"/>
              </w:rPr>
              <w:t>“</w:t>
            </w:r>
            <w:r w:rsidR="009316CD" w:rsidRPr="009316CD">
              <w:rPr>
                <w:rFonts w:ascii="Arial" w:hAnsi="Arial" w:cs="Arial"/>
                <w:b/>
                <w:bCs/>
                <w:noProof/>
                <w:sz w:val="16"/>
                <w:szCs w:val="16"/>
              </w:rPr>
              <w:t xml:space="preserve">QUALITY SERVICE CONSULTORES EN </w:t>
            </w:r>
            <w:r w:rsidR="009316CD">
              <w:rPr>
                <w:rFonts w:ascii="Arial" w:hAnsi="Arial" w:cs="Arial"/>
                <w:b/>
                <w:bCs/>
                <w:noProof/>
                <w:sz w:val="16"/>
                <w:szCs w:val="16"/>
              </w:rPr>
              <w:t>SELECCIÓN Y ADMINISTRACIÓN DE PERSONAL SA DE CV”</w:t>
            </w:r>
          </w:p>
          <w:p w14:paraId="2D24E6EC" w14:textId="77777777" w:rsidR="002338B9" w:rsidRPr="0037265B" w:rsidRDefault="002338B9" w:rsidP="002E543C">
            <w:pPr>
              <w:pStyle w:val="Sinespaciado"/>
              <w:jc w:val="center"/>
              <w:rPr>
                <w:rFonts w:ascii="Arial" w:hAnsi="Arial" w:cs="Arial"/>
                <w:noProof/>
                <w:sz w:val="16"/>
                <w:szCs w:val="16"/>
              </w:rPr>
            </w:pPr>
            <w:r w:rsidRPr="0037265B">
              <w:rPr>
                <w:rFonts w:ascii="Arial" w:hAnsi="Arial" w:cs="Arial"/>
                <w:bCs/>
                <w:noProof/>
                <w:sz w:val="16"/>
                <w:szCs w:val="16"/>
              </w:rPr>
              <w:t>por conducto de su representante legal</w:t>
            </w:r>
            <w:r w:rsidRPr="0037265B">
              <w:rPr>
                <w:rFonts w:ascii="Arial" w:hAnsi="Arial" w:cs="Arial"/>
                <w:noProof/>
                <w:sz w:val="16"/>
                <w:szCs w:val="16"/>
              </w:rPr>
              <w:t xml:space="preserve"> </w:t>
            </w:r>
            <w:r w:rsidR="00C06AAF" w:rsidRPr="0037265B">
              <w:rPr>
                <w:rFonts w:ascii="Arial" w:hAnsi="Arial" w:cs="Arial"/>
                <w:noProof/>
                <w:sz w:val="16"/>
                <w:szCs w:val="16"/>
              </w:rPr>
              <w:t>la señora</w:t>
            </w:r>
          </w:p>
          <w:p w14:paraId="7BBBC592" w14:textId="1A79CE08" w:rsidR="00C06AAF" w:rsidRPr="00C06AAF" w:rsidRDefault="0073564D" w:rsidP="002E543C">
            <w:pPr>
              <w:pStyle w:val="Sinespaciado"/>
              <w:jc w:val="center"/>
              <w:rPr>
                <w:rFonts w:ascii="Arial" w:hAnsi="Arial" w:cs="Arial"/>
                <w:b/>
                <w:bCs/>
                <w:noProof/>
                <w:sz w:val="16"/>
                <w:szCs w:val="16"/>
              </w:rPr>
            </w:pPr>
            <w:r>
              <w:rPr>
                <w:rFonts w:ascii="Arial" w:hAnsi="Arial" w:cs="Arial"/>
                <w:b/>
                <w:bCs/>
                <w:noProof/>
                <w:sz w:val="16"/>
                <w:szCs w:val="16"/>
              </w:rPr>
              <w:t>ADRIANA ISABEL REYES C</w:t>
            </w:r>
            <w:r w:rsidR="00F15BD4">
              <w:rPr>
                <w:rFonts w:ascii="Arial" w:hAnsi="Arial" w:cs="Arial"/>
                <w:b/>
                <w:bCs/>
                <w:noProof/>
                <w:sz w:val="16"/>
                <w:szCs w:val="16"/>
              </w:rPr>
              <w:t>R</w:t>
            </w:r>
            <w:r>
              <w:rPr>
                <w:rFonts w:ascii="Arial" w:hAnsi="Arial" w:cs="Arial"/>
                <w:b/>
                <w:bCs/>
                <w:noProof/>
                <w:sz w:val="16"/>
                <w:szCs w:val="16"/>
              </w:rPr>
              <w:t>UZ</w:t>
            </w:r>
          </w:p>
        </w:tc>
        <w:tc>
          <w:tcPr>
            <w:tcW w:w="4673" w:type="dxa"/>
          </w:tcPr>
          <w:p w14:paraId="6D976A12" w14:textId="77777777" w:rsidR="002338B9" w:rsidRPr="009800EF" w:rsidRDefault="002338B9" w:rsidP="002E543C">
            <w:pPr>
              <w:pStyle w:val="Sinespaciado"/>
              <w:jc w:val="center"/>
              <w:rPr>
                <w:rFonts w:ascii="Arial" w:hAnsi="Arial" w:cs="Arial"/>
                <w:sz w:val="16"/>
                <w:szCs w:val="16"/>
                <w:lang w:val="es-ES_tradnl"/>
              </w:rPr>
            </w:pPr>
          </w:p>
          <w:p w14:paraId="64CD3471" w14:textId="77777777" w:rsidR="002338B9" w:rsidRPr="009800EF" w:rsidRDefault="002338B9" w:rsidP="002E543C">
            <w:pPr>
              <w:pStyle w:val="Sinespaciado"/>
              <w:jc w:val="center"/>
              <w:rPr>
                <w:rFonts w:ascii="Arial" w:hAnsi="Arial" w:cs="Arial"/>
                <w:sz w:val="16"/>
                <w:szCs w:val="16"/>
              </w:rPr>
            </w:pPr>
          </w:p>
          <w:p w14:paraId="2F61AF4A" w14:textId="77777777" w:rsidR="002338B9" w:rsidRDefault="002338B9" w:rsidP="002E543C">
            <w:pPr>
              <w:pStyle w:val="Sinespaciado"/>
              <w:jc w:val="center"/>
              <w:rPr>
                <w:rFonts w:ascii="Arial" w:hAnsi="Arial" w:cs="Arial"/>
                <w:sz w:val="16"/>
                <w:szCs w:val="16"/>
              </w:rPr>
            </w:pPr>
          </w:p>
          <w:p w14:paraId="2CFB6670" w14:textId="77777777" w:rsidR="00063FA4" w:rsidRDefault="00063FA4" w:rsidP="002E543C">
            <w:pPr>
              <w:pStyle w:val="Sinespaciado"/>
              <w:jc w:val="center"/>
              <w:rPr>
                <w:rFonts w:ascii="Arial" w:hAnsi="Arial" w:cs="Arial"/>
                <w:sz w:val="16"/>
                <w:szCs w:val="16"/>
              </w:rPr>
            </w:pPr>
          </w:p>
          <w:p w14:paraId="5EA8137A" w14:textId="77777777" w:rsidR="00063FA4" w:rsidRDefault="00063FA4" w:rsidP="002E543C">
            <w:pPr>
              <w:pStyle w:val="Sinespaciado"/>
              <w:jc w:val="center"/>
              <w:rPr>
                <w:rFonts w:ascii="Arial" w:hAnsi="Arial" w:cs="Arial"/>
                <w:sz w:val="16"/>
                <w:szCs w:val="16"/>
              </w:rPr>
            </w:pPr>
          </w:p>
          <w:p w14:paraId="28D1028D" w14:textId="77777777" w:rsidR="00063FA4" w:rsidRDefault="00063FA4" w:rsidP="002E543C">
            <w:pPr>
              <w:pStyle w:val="Sinespaciado"/>
              <w:jc w:val="center"/>
              <w:rPr>
                <w:rFonts w:ascii="Arial" w:hAnsi="Arial" w:cs="Arial"/>
                <w:sz w:val="16"/>
                <w:szCs w:val="16"/>
              </w:rPr>
            </w:pPr>
          </w:p>
          <w:p w14:paraId="59078673" w14:textId="77777777" w:rsidR="00063FA4" w:rsidRDefault="00063FA4" w:rsidP="002E543C">
            <w:pPr>
              <w:pStyle w:val="Sinespaciado"/>
              <w:jc w:val="center"/>
              <w:rPr>
                <w:rFonts w:ascii="Arial" w:hAnsi="Arial" w:cs="Arial"/>
                <w:sz w:val="16"/>
                <w:szCs w:val="16"/>
              </w:rPr>
            </w:pPr>
          </w:p>
          <w:p w14:paraId="5E702EC1" w14:textId="77777777" w:rsidR="00063FA4" w:rsidRDefault="00063FA4" w:rsidP="002E543C">
            <w:pPr>
              <w:pStyle w:val="Sinespaciado"/>
              <w:jc w:val="center"/>
              <w:rPr>
                <w:rFonts w:ascii="Arial" w:hAnsi="Arial" w:cs="Arial"/>
                <w:sz w:val="16"/>
                <w:szCs w:val="16"/>
              </w:rPr>
            </w:pPr>
          </w:p>
          <w:p w14:paraId="788EBB53" w14:textId="77777777" w:rsidR="00063FA4" w:rsidRDefault="00063FA4" w:rsidP="002E543C">
            <w:pPr>
              <w:pStyle w:val="Sinespaciado"/>
              <w:jc w:val="center"/>
              <w:rPr>
                <w:rFonts w:ascii="Arial" w:hAnsi="Arial" w:cs="Arial"/>
                <w:sz w:val="16"/>
                <w:szCs w:val="16"/>
              </w:rPr>
            </w:pPr>
          </w:p>
          <w:p w14:paraId="76C2BDE1" w14:textId="77777777" w:rsidR="00063FA4" w:rsidRPr="009800EF" w:rsidRDefault="00063FA4" w:rsidP="00063FA4">
            <w:pPr>
              <w:pStyle w:val="Sinespaciado"/>
              <w:rPr>
                <w:rFonts w:ascii="Arial" w:hAnsi="Arial" w:cs="Arial"/>
                <w:sz w:val="16"/>
                <w:szCs w:val="16"/>
              </w:rPr>
            </w:pPr>
          </w:p>
          <w:p w14:paraId="518E745C" w14:textId="77777777" w:rsidR="002338B9" w:rsidRPr="009800EF" w:rsidRDefault="002338B9" w:rsidP="002E543C">
            <w:pPr>
              <w:pStyle w:val="Sinespaciado"/>
              <w:jc w:val="center"/>
              <w:rPr>
                <w:rFonts w:ascii="Arial" w:hAnsi="Arial" w:cs="Arial"/>
                <w:sz w:val="16"/>
                <w:szCs w:val="16"/>
              </w:rPr>
            </w:pPr>
            <w:r w:rsidRPr="009800EF">
              <w:rPr>
                <w:rFonts w:ascii="Arial" w:hAnsi="Arial" w:cs="Arial"/>
                <w:sz w:val="16"/>
                <w:szCs w:val="16"/>
                <w:highlight w:val="yellow"/>
              </w:rPr>
              <w:t>…………………...</w:t>
            </w:r>
            <w:r w:rsidRPr="009800EF">
              <w:rPr>
                <w:rFonts w:ascii="Arial" w:hAnsi="Arial" w:cs="Arial"/>
                <w:sz w:val="16"/>
                <w:szCs w:val="16"/>
              </w:rPr>
              <w:t>,</w:t>
            </w:r>
          </w:p>
          <w:p w14:paraId="6112DC64" w14:textId="77777777" w:rsidR="002338B9" w:rsidRPr="009800EF" w:rsidRDefault="002338B9" w:rsidP="002E543C">
            <w:pPr>
              <w:pStyle w:val="Sinespaciado"/>
              <w:jc w:val="center"/>
              <w:rPr>
                <w:rFonts w:ascii="Arial" w:hAnsi="Arial" w:cs="Arial"/>
                <w:sz w:val="16"/>
                <w:szCs w:val="16"/>
              </w:rPr>
            </w:pPr>
            <w:r w:rsidRPr="009800EF">
              <w:rPr>
                <w:rFonts w:ascii="Arial" w:hAnsi="Arial" w:cs="Arial"/>
                <w:sz w:val="16"/>
                <w:szCs w:val="16"/>
              </w:rPr>
              <w:t>Por su propio derecho.</w:t>
            </w:r>
          </w:p>
        </w:tc>
      </w:tr>
      <w:tr w:rsidR="00063FA4" w:rsidRPr="009800EF" w14:paraId="627B459F" w14:textId="77777777" w:rsidTr="00FB127A">
        <w:trPr>
          <w:trHeight w:val="378"/>
          <w:jc w:val="center"/>
        </w:trPr>
        <w:tc>
          <w:tcPr>
            <w:tcW w:w="9346" w:type="dxa"/>
            <w:gridSpan w:val="2"/>
          </w:tcPr>
          <w:p w14:paraId="5E4043F0" w14:textId="77777777" w:rsidR="00063FA4" w:rsidRPr="009800EF" w:rsidRDefault="00063FA4" w:rsidP="002E543C">
            <w:pPr>
              <w:pStyle w:val="Sinespaciado"/>
              <w:jc w:val="center"/>
              <w:rPr>
                <w:rFonts w:ascii="Arial" w:hAnsi="Arial" w:cs="Arial"/>
                <w:sz w:val="16"/>
                <w:szCs w:val="16"/>
                <w:lang w:val="es-ES_tradnl"/>
              </w:rPr>
            </w:pPr>
          </w:p>
        </w:tc>
      </w:tr>
      <w:tr w:rsidR="00063FA4" w:rsidRPr="009800EF" w14:paraId="1050D4DD" w14:textId="77777777" w:rsidTr="00063FA4">
        <w:trPr>
          <w:trHeight w:val="70"/>
          <w:jc w:val="center"/>
        </w:trPr>
        <w:tc>
          <w:tcPr>
            <w:tcW w:w="4673" w:type="dxa"/>
          </w:tcPr>
          <w:p w14:paraId="23071E04" w14:textId="4ABBCC42" w:rsidR="00063FA4" w:rsidRPr="009800EF" w:rsidRDefault="00063FA4" w:rsidP="002E543C">
            <w:pPr>
              <w:pStyle w:val="Sinespaciado"/>
              <w:jc w:val="center"/>
              <w:rPr>
                <w:rFonts w:ascii="Arial" w:hAnsi="Arial" w:cs="Arial"/>
                <w:noProof/>
                <w:sz w:val="16"/>
                <w:szCs w:val="16"/>
              </w:rPr>
            </w:pPr>
            <w:r w:rsidRPr="009800EF">
              <w:rPr>
                <w:rFonts w:ascii="Arial" w:hAnsi="Arial" w:cs="Arial"/>
                <w:b/>
                <w:sz w:val="16"/>
                <w:szCs w:val="16"/>
                <w:lang w:val="es-ES_tradnl"/>
              </w:rPr>
              <w:t>“</w:t>
            </w:r>
            <w:r>
              <w:rPr>
                <w:rFonts w:ascii="Arial" w:hAnsi="Arial" w:cs="Arial"/>
                <w:b/>
                <w:sz w:val="16"/>
                <w:szCs w:val="16"/>
                <w:lang w:val="es-ES_tradnl"/>
              </w:rPr>
              <w:t>TESTIGO</w:t>
            </w:r>
            <w:r w:rsidRPr="009800EF">
              <w:rPr>
                <w:rFonts w:ascii="Arial" w:hAnsi="Arial" w:cs="Arial"/>
                <w:b/>
                <w:sz w:val="16"/>
                <w:szCs w:val="16"/>
                <w:lang w:val="es-ES_tradnl"/>
              </w:rPr>
              <w:t>”</w:t>
            </w:r>
          </w:p>
        </w:tc>
        <w:tc>
          <w:tcPr>
            <w:tcW w:w="4673" w:type="dxa"/>
          </w:tcPr>
          <w:p w14:paraId="63174F7A" w14:textId="77F30F5E" w:rsidR="00063FA4" w:rsidRPr="009800EF" w:rsidRDefault="00063FA4" w:rsidP="002E543C">
            <w:pPr>
              <w:pStyle w:val="Sinespaciado"/>
              <w:jc w:val="center"/>
              <w:rPr>
                <w:rFonts w:ascii="Arial" w:hAnsi="Arial" w:cs="Arial"/>
                <w:sz w:val="16"/>
                <w:szCs w:val="16"/>
                <w:lang w:val="es-ES_tradnl"/>
              </w:rPr>
            </w:pPr>
            <w:r w:rsidRPr="009800EF">
              <w:rPr>
                <w:rFonts w:ascii="Arial" w:hAnsi="Arial" w:cs="Arial"/>
                <w:b/>
                <w:sz w:val="16"/>
                <w:szCs w:val="16"/>
                <w:lang w:val="es-ES_tradnl"/>
              </w:rPr>
              <w:t>“</w:t>
            </w:r>
            <w:r>
              <w:rPr>
                <w:rFonts w:ascii="Arial" w:hAnsi="Arial" w:cs="Arial"/>
                <w:b/>
                <w:sz w:val="16"/>
                <w:szCs w:val="16"/>
                <w:lang w:val="es-ES_tradnl"/>
              </w:rPr>
              <w:t>TESTIGO</w:t>
            </w:r>
            <w:r w:rsidRPr="009800EF">
              <w:rPr>
                <w:rFonts w:ascii="Arial" w:hAnsi="Arial" w:cs="Arial"/>
                <w:b/>
                <w:sz w:val="16"/>
                <w:szCs w:val="16"/>
                <w:lang w:val="es-ES_tradnl"/>
              </w:rPr>
              <w:t>”</w:t>
            </w:r>
          </w:p>
        </w:tc>
      </w:tr>
      <w:tr w:rsidR="00063FA4" w:rsidRPr="009800EF" w14:paraId="5DE32C97" w14:textId="77777777" w:rsidTr="00063FA4">
        <w:trPr>
          <w:trHeight w:val="1765"/>
          <w:jc w:val="center"/>
        </w:trPr>
        <w:tc>
          <w:tcPr>
            <w:tcW w:w="4673" w:type="dxa"/>
          </w:tcPr>
          <w:p w14:paraId="4A1673C1" w14:textId="77777777" w:rsidR="00063FA4" w:rsidRDefault="00063FA4" w:rsidP="002E543C">
            <w:pPr>
              <w:pStyle w:val="Sinespaciado"/>
              <w:jc w:val="center"/>
              <w:rPr>
                <w:rFonts w:ascii="Arial" w:hAnsi="Arial" w:cs="Arial"/>
                <w:noProof/>
                <w:sz w:val="16"/>
                <w:szCs w:val="16"/>
              </w:rPr>
            </w:pPr>
          </w:p>
          <w:p w14:paraId="39EC49C0" w14:textId="77777777" w:rsidR="00063FA4" w:rsidRDefault="00063FA4" w:rsidP="002E543C">
            <w:pPr>
              <w:pStyle w:val="Sinespaciado"/>
              <w:jc w:val="center"/>
              <w:rPr>
                <w:rFonts w:ascii="Arial" w:hAnsi="Arial" w:cs="Arial"/>
                <w:noProof/>
                <w:sz w:val="16"/>
                <w:szCs w:val="16"/>
              </w:rPr>
            </w:pPr>
          </w:p>
          <w:p w14:paraId="09BF6C9C" w14:textId="77777777" w:rsidR="00063FA4" w:rsidRDefault="00063FA4" w:rsidP="002E543C">
            <w:pPr>
              <w:pStyle w:val="Sinespaciado"/>
              <w:jc w:val="center"/>
              <w:rPr>
                <w:rFonts w:ascii="Arial" w:hAnsi="Arial" w:cs="Arial"/>
                <w:noProof/>
                <w:sz w:val="16"/>
                <w:szCs w:val="16"/>
              </w:rPr>
            </w:pPr>
          </w:p>
          <w:p w14:paraId="60643105" w14:textId="77777777" w:rsidR="00063FA4" w:rsidRDefault="00063FA4" w:rsidP="002E543C">
            <w:pPr>
              <w:pStyle w:val="Sinespaciado"/>
              <w:jc w:val="center"/>
              <w:rPr>
                <w:rFonts w:ascii="Arial" w:hAnsi="Arial" w:cs="Arial"/>
                <w:noProof/>
                <w:sz w:val="16"/>
                <w:szCs w:val="16"/>
              </w:rPr>
            </w:pPr>
          </w:p>
          <w:p w14:paraId="29567032" w14:textId="77777777" w:rsidR="00063FA4" w:rsidRDefault="00063FA4" w:rsidP="002E543C">
            <w:pPr>
              <w:pStyle w:val="Sinespaciado"/>
              <w:jc w:val="center"/>
              <w:rPr>
                <w:rFonts w:ascii="Arial" w:hAnsi="Arial" w:cs="Arial"/>
                <w:noProof/>
                <w:sz w:val="16"/>
                <w:szCs w:val="16"/>
              </w:rPr>
            </w:pPr>
          </w:p>
          <w:p w14:paraId="4B6DE747" w14:textId="77777777" w:rsidR="00063FA4" w:rsidRDefault="00063FA4" w:rsidP="002E543C">
            <w:pPr>
              <w:pStyle w:val="Sinespaciado"/>
              <w:jc w:val="center"/>
              <w:rPr>
                <w:rFonts w:ascii="Arial" w:hAnsi="Arial" w:cs="Arial"/>
                <w:noProof/>
                <w:sz w:val="16"/>
                <w:szCs w:val="16"/>
              </w:rPr>
            </w:pPr>
          </w:p>
          <w:p w14:paraId="251C6002" w14:textId="77777777" w:rsidR="00063FA4" w:rsidRDefault="00063FA4" w:rsidP="002E543C">
            <w:pPr>
              <w:pStyle w:val="Sinespaciado"/>
              <w:jc w:val="center"/>
              <w:rPr>
                <w:rFonts w:ascii="Arial" w:hAnsi="Arial" w:cs="Arial"/>
                <w:noProof/>
                <w:sz w:val="16"/>
                <w:szCs w:val="16"/>
              </w:rPr>
            </w:pPr>
          </w:p>
          <w:p w14:paraId="162B1794" w14:textId="77777777" w:rsidR="00063FA4" w:rsidRDefault="00063FA4" w:rsidP="002E543C">
            <w:pPr>
              <w:pStyle w:val="Sinespaciado"/>
              <w:jc w:val="center"/>
              <w:rPr>
                <w:rFonts w:ascii="Arial" w:hAnsi="Arial" w:cs="Arial"/>
                <w:noProof/>
                <w:sz w:val="16"/>
                <w:szCs w:val="16"/>
              </w:rPr>
            </w:pPr>
          </w:p>
          <w:p w14:paraId="067ED69C" w14:textId="77777777" w:rsidR="00063FA4" w:rsidRDefault="00063FA4" w:rsidP="002E543C">
            <w:pPr>
              <w:pStyle w:val="Sinespaciado"/>
              <w:jc w:val="center"/>
              <w:rPr>
                <w:rFonts w:ascii="Arial" w:hAnsi="Arial" w:cs="Arial"/>
                <w:noProof/>
                <w:sz w:val="16"/>
                <w:szCs w:val="16"/>
              </w:rPr>
            </w:pPr>
          </w:p>
          <w:p w14:paraId="3BE77463" w14:textId="77777777" w:rsidR="00063FA4" w:rsidRDefault="00063FA4" w:rsidP="002E543C">
            <w:pPr>
              <w:pStyle w:val="Sinespaciado"/>
              <w:jc w:val="center"/>
              <w:rPr>
                <w:rFonts w:ascii="Arial" w:hAnsi="Arial" w:cs="Arial"/>
                <w:noProof/>
                <w:sz w:val="16"/>
                <w:szCs w:val="16"/>
              </w:rPr>
            </w:pPr>
          </w:p>
          <w:p w14:paraId="0802D816" w14:textId="77777777" w:rsidR="00063FA4" w:rsidRPr="009800EF" w:rsidRDefault="00063FA4" w:rsidP="002E543C">
            <w:pPr>
              <w:pStyle w:val="Sinespaciado"/>
              <w:jc w:val="center"/>
              <w:rPr>
                <w:rFonts w:ascii="Arial" w:hAnsi="Arial" w:cs="Arial"/>
                <w:noProof/>
                <w:sz w:val="16"/>
                <w:szCs w:val="16"/>
              </w:rPr>
            </w:pPr>
          </w:p>
        </w:tc>
        <w:tc>
          <w:tcPr>
            <w:tcW w:w="4673" w:type="dxa"/>
          </w:tcPr>
          <w:p w14:paraId="70288780" w14:textId="77777777" w:rsidR="00063FA4" w:rsidRPr="009800EF" w:rsidRDefault="00063FA4" w:rsidP="002E543C">
            <w:pPr>
              <w:pStyle w:val="Sinespaciado"/>
              <w:jc w:val="center"/>
              <w:rPr>
                <w:rFonts w:ascii="Arial" w:hAnsi="Arial" w:cs="Arial"/>
                <w:sz w:val="16"/>
                <w:szCs w:val="16"/>
                <w:lang w:val="es-ES_tradnl"/>
              </w:rPr>
            </w:pPr>
          </w:p>
        </w:tc>
      </w:tr>
    </w:tbl>
    <w:p w14:paraId="5E3D1CA5" w14:textId="77777777" w:rsidR="00477CEA" w:rsidRPr="009800EF" w:rsidRDefault="000470B6" w:rsidP="001D3EDF">
      <w:pPr>
        <w:spacing w:after="0"/>
        <w:jc w:val="both"/>
        <w:rPr>
          <w:rFonts w:ascii="Arial" w:hAnsi="Arial" w:cs="Arial"/>
          <w:b/>
          <w:bCs/>
          <w:sz w:val="16"/>
          <w:szCs w:val="16"/>
        </w:rPr>
      </w:pPr>
      <w:r w:rsidRPr="009800EF">
        <w:rPr>
          <w:rFonts w:ascii="Arial" w:hAnsi="Arial" w:cs="Arial"/>
          <w:sz w:val="16"/>
          <w:szCs w:val="16"/>
        </w:rPr>
        <w:t xml:space="preserve">    </w:t>
      </w:r>
    </w:p>
    <w:sectPr w:rsidR="00477CEA" w:rsidRPr="009800EF" w:rsidSect="00F07942">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F31E" w14:textId="77777777" w:rsidR="0082569C" w:rsidRDefault="0082569C" w:rsidP="009E1491">
      <w:pPr>
        <w:spacing w:after="0" w:line="240" w:lineRule="auto"/>
      </w:pPr>
      <w:r>
        <w:separator/>
      </w:r>
    </w:p>
  </w:endnote>
  <w:endnote w:type="continuationSeparator" w:id="0">
    <w:p w14:paraId="741A27C7" w14:textId="77777777" w:rsidR="0082569C" w:rsidRDefault="0082569C"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26FC" w14:textId="27E7D86C" w:rsidR="00F07942" w:rsidRPr="00F07942" w:rsidRDefault="00FB6E3B" w:rsidP="00E523F3">
    <w:pPr>
      <w:pStyle w:val="Piedepgina"/>
      <w:spacing w:before="240" w:line="480" w:lineRule="auto"/>
      <w:jc w:val="right"/>
      <w:rPr>
        <w:rFonts w:ascii="Futura Lt BT" w:hAnsi="Futura Lt BT"/>
        <w:sz w:val="16"/>
        <w:szCs w:val="16"/>
      </w:rPr>
    </w:pPr>
    <w:r w:rsidRPr="00FB6E3B">
      <w:rPr>
        <w:rFonts w:ascii="Futura Lt BT" w:hAnsi="Futura Lt BT"/>
        <w:sz w:val="16"/>
        <w:szCs w:val="16"/>
      </w:rPr>
      <w:t>CON-QS-0</w:t>
    </w:r>
    <w:r w:rsidR="00E523F3">
      <w:rPr>
        <w:rFonts w:ascii="Futura Lt BT" w:hAnsi="Futura Lt BT"/>
        <w:sz w:val="16"/>
        <w:szCs w:val="16"/>
      </w:rPr>
      <w:t>1</w:t>
    </w:r>
  </w:p>
  <w:p w14:paraId="68FADCF7" w14:textId="77777777" w:rsidR="00F07942" w:rsidRDefault="00F079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B927" w14:textId="77777777" w:rsidR="0082569C" w:rsidRDefault="0082569C" w:rsidP="009E1491">
      <w:pPr>
        <w:spacing w:after="0" w:line="240" w:lineRule="auto"/>
      </w:pPr>
      <w:r>
        <w:separator/>
      </w:r>
    </w:p>
  </w:footnote>
  <w:footnote w:type="continuationSeparator" w:id="0">
    <w:p w14:paraId="03295C57" w14:textId="77777777" w:rsidR="0082569C" w:rsidRDefault="0082569C"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C81"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AC83B28"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038C"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018E255"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77C7E7F"/>
    <w:multiLevelType w:val="hybridMultilevel"/>
    <w:tmpl w:val="C088B776"/>
    <w:lvl w:ilvl="0" w:tplc="D9DED6AC">
      <w:start w:val="1"/>
      <w:numFmt w:val="lowerLetter"/>
      <w:lvlText w:val="%1)"/>
      <w:lvlJc w:val="left"/>
      <w:pPr>
        <w:ind w:left="502" w:hanging="360"/>
      </w:pPr>
      <w:rPr>
        <w:rFonts w:eastAsia="Times New Roman"/>
        <w:b/>
        <w:bCs/>
        <w:color w:val="auto"/>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6"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31711904">
    <w:abstractNumId w:val="6"/>
  </w:num>
  <w:num w:numId="2" w16cid:durableId="219445857">
    <w:abstractNumId w:val="7"/>
  </w:num>
  <w:num w:numId="3" w16cid:durableId="1920360829">
    <w:abstractNumId w:val="2"/>
  </w:num>
  <w:num w:numId="4" w16cid:durableId="302003247">
    <w:abstractNumId w:val="9"/>
  </w:num>
  <w:num w:numId="5" w16cid:durableId="1907257089">
    <w:abstractNumId w:val="3"/>
  </w:num>
  <w:num w:numId="6" w16cid:durableId="551692437">
    <w:abstractNumId w:val="0"/>
  </w:num>
  <w:num w:numId="7" w16cid:durableId="734546309">
    <w:abstractNumId w:val="1"/>
  </w:num>
  <w:num w:numId="8" w16cid:durableId="410733287">
    <w:abstractNumId w:val="4"/>
  </w:num>
  <w:num w:numId="9" w16cid:durableId="1952928900">
    <w:abstractNumId w:val="8"/>
  </w:num>
  <w:num w:numId="10" w16cid:durableId="211767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0689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17CD1"/>
    <w:rsid w:val="00021596"/>
    <w:rsid w:val="00031565"/>
    <w:rsid w:val="0003285E"/>
    <w:rsid w:val="00037C81"/>
    <w:rsid w:val="00042EF3"/>
    <w:rsid w:val="00043083"/>
    <w:rsid w:val="0004406E"/>
    <w:rsid w:val="000470B6"/>
    <w:rsid w:val="000577F7"/>
    <w:rsid w:val="000607B2"/>
    <w:rsid w:val="00063FA4"/>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736"/>
    <w:rsid w:val="00097FB1"/>
    <w:rsid w:val="000A1834"/>
    <w:rsid w:val="000B3FBE"/>
    <w:rsid w:val="000C540D"/>
    <w:rsid w:val="000C5431"/>
    <w:rsid w:val="000D0A5B"/>
    <w:rsid w:val="000D0AEC"/>
    <w:rsid w:val="000D118B"/>
    <w:rsid w:val="000D2BE3"/>
    <w:rsid w:val="000D3509"/>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4DC0"/>
    <w:rsid w:val="00170B01"/>
    <w:rsid w:val="00172455"/>
    <w:rsid w:val="001731E3"/>
    <w:rsid w:val="00176B6B"/>
    <w:rsid w:val="0018041C"/>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E7B81"/>
    <w:rsid w:val="001F0C5A"/>
    <w:rsid w:val="001F60B3"/>
    <w:rsid w:val="001F6521"/>
    <w:rsid w:val="00202F5D"/>
    <w:rsid w:val="0022104D"/>
    <w:rsid w:val="002268C2"/>
    <w:rsid w:val="00227FC1"/>
    <w:rsid w:val="002338B9"/>
    <w:rsid w:val="00233E75"/>
    <w:rsid w:val="002366D9"/>
    <w:rsid w:val="00244AD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C10C9"/>
    <w:rsid w:val="002C21AC"/>
    <w:rsid w:val="002C43BD"/>
    <w:rsid w:val="002C65EC"/>
    <w:rsid w:val="002C7621"/>
    <w:rsid w:val="002D0E39"/>
    <w:rsid w:val="002D22DF"/>
    <w:rsid w:val="002D6565"/>
    <w:rsid w:val="002E1309"/>
    <w:rsid w:val="002E543C"/>
    <w:rsid w:val="002F331E"/>
    <w:rsid w:val="002F5916"/>
    <w:rsid w:val="00304473"/>
    <w:rsid w:val="00304F84"/>
    <w:rsid w:val="003074CA"/>
    <w:rsid w:val="00311463"/>
    <w:rsid w:val="00314DCF"/>
    <w:rsid w:val="00322841"/>
    <w:rsid w:val="00323254"/>
    <w:rsid w:val="00323F8F"/>
    <w:rsid w:val="003321B0"/>
    <w:rsid w:val="00332DF6"/>
    <w:rsid w:val="00336A58"/>
    <w:rsid w:val="00340706"/>
    <w:rsid w:val="00342A80"/>
    <w:rsid w:val="00360E98"/>
    <w:rsid w:val="00361C63"/>
    <w:rsid w:val="0036302E"/>
    <w:rsid w:val="00364966"/>
    <w:rsid w:val="00371D2D"/>
    <w:rsid w:val="00372043"/>
    <w:rsid w:val="0037265B"/>
    <w:rsid w:val="00374148"/>
    <w:rsid w:val="00376DAE"/>
    <w:rsid w:val="003847AB"/>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67C9B"/>
    <w:rsid w:val="004708F4"/>
    <w:rsid w:val="00470A3D"/>
    <w:rsid w:val="004771C9"/>
    <w:rsid w:val="00477CEA"/>
    <w:rsid w:val="00486019"/>
    <w:rsid w:val="00486A77"/>
    <w:rsid w:val="0049347E"/>
    <w:rsid w:val="004964F2"/>
    <w:rsid w:val="00496BF2"/>
    <w:rsid w:val="004B06B6"/>
    <w:rsid w:val="004B0C75"/>
    <w:rsid w:val="004B1200"/>
    <w:rsid w:val="004B2DB2"/>
    <w:rsid w:val="004B6BE5"/>
    <w:rsid w:val="004C0EF8"/>
    <w:rsid w:val="004C70AD"/>
    <w:rsid w:val="004D155E"/>
    <w:rsid w:val="004E0C46"/>
    <w:rsid w:val="004E35CC"/>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B5964"/>
    <w:rsid w:val="005C5526"/>
    <w:rsid w:val="005C72A0"/>
    <w:rsid w:val="005D646C"/>
    <w:rsid w:val="005D6BF9"/>
    <w:rsid w:val="005E4D07"/>
    <w:rsid w:val="005E68DE"/>
    <w:rsid w:val="005F2473"/>
    <w:rsid w:val="005F2C8C"/>
    <w:rsid w:val="005F4326"/>
    <w:rsid w:val="0061236E"/>
    <w:rsid w:val="006208DA"/>
    <w:rsid w:val="00627F81"/>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925"/>
    <w:rsid w:val="006B0C2C"/>
    <w:rsid w:val="006B16FF"/>
    <w:rsid w:val="006B57A6"/>
    <w:rsid w:val="006C4957"/>
    <w:rsid w:val="006D1BB9"/>
    <w:rsid w:val="006D5DE7"/>
    <w:rsid w:val="006D6ADC"/>
    <w:rsid w:val="006E2EA4"/>
    <w:rsid w:val="006E78A9"/>
    <w:rsid w:val="006F0553"/>
    <w:rsid w:val="006F0761"/>
    <w:rsid w:val="00700004"/>
    <w:rsid w:val="00704320"/>
    <w:rsid w:val="007053E1"/>
    <w:rsid w:val="007135FB"/>
    <w:rsid w:val="007168F0"/>
    <w:rsid w:val="00727E0E"/>
    <w:rsid w:val="0073564D"/>
    <w:rsid w:val="00744BE3"/>
    <w:rsid w:val="0074508A"/>
    <w:rsid w:val="00746B85"/>
    <w:rsid w:val="00755559"/>
    <w:rsid w:val="00755DB9"/>
    <w:rsid w:val="00765A5A"/>
    <w:rsid w:val="00766FDB"/>
    <w:rsid w:val="007670EB"/>
    <w:rsid w:val="00770849"/>
    <w:rsid w:val="007768AE"/>
    <w:rsid w:val="00776FB9"/>
    <w:rsid w:val="00782DF1"/>
    <w:rsid w:val="00785C02"/>
    <w:rsid w:val="00791F4A"/>
    <w:rsid w:val="00792AB6"/>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4FC4"/>
    <w:rsid w:val="00800C81"/>
    <w:rsid w:val="00801357"/>
    <w:rsid w:val="00801C9A"/>
    <w:rsid w:val="00812BE8"/>
    <w:rsid w:val="008205AD"/>
    <w:rsid w:val="00821DB1"/>
    <w:rsid w:val="00822508"/>
    <w:rsid w:val="008230BB"/>
    <w:rsid w:val="0082569C"/>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E737C"/>
    <w:rsid w:val="008F3F7D"/>
    <w:rsid w:val="0090031D"/>
    <w:rsid w:val="00904363"/>
    <w:rsid w:val="00907DC2"/>
    <w:rsid w:val="009120E7"/>
    <w:rsid w:val="00916604"/>
    <w:rsid w:val="0092532E"/>
    <w:rsid w:val="00927D13"/>
    <w:rsid w:val="00931145"/>
    <w:rsid w:val="009316CD"/>
    <w:rsid w:val="009316F5"/>
    <w:rsid w:val="00931D37"/>
    <w:rsid w:val="00932901"/>
    <w:rsid w:val="00940511"/>
    <w:rsid w:val="00940A62"/>
    <w:rsid w:val="00947421"/>
    <w:rsid w:val="009522FD"/>
    <w:rsid w:val="009532BC"/>
    <w:rsid w:val="00954A7F"/>
    <w:rsid w:val="00955652"/>
    <w:rsid w:val="0095666C"/>
    <w:rsid w:val="00970197"/>
    <w:rsid w:val="00971DA0"/>
    <w:rsid w:val="00975BA3"/>
    <w:rsid w:val="00975F37"/>
    <w:rsid w:val="009800EF"/>
    <w:rsid w:val="0098143A"/>
    <w:rsid w:val="009840F4"/>
    <w:rsid w:val="0098699B"/>
    <w:rsid w:val="009874FB"/>
    <w:rsid w:val="00990DE8"/>
    <w:rsid w:val="00993DB0"/>
    <w:rsid w:val="009A2E45"/>
    <w:rsid w:val="009A4C0C"/>
    <w:rsid w:val="009A7235"/>
    <w:rsid w:val="009A7E51"/>
    <w:rsid w:val="009B1438"/>
    <w:rsid w:val="009C413F"/>
    <w:rsid w:val="009C703E"/>
    <w:rsid w:val="009D23C7"/>
    <w:rsid w:val="009E1491"/>
    <w:rsid w:val="009F2EF2"/>
    <w:rsid w:val="009F7317"/>
    <w:rsid w:val="00A00EE5"/>
    <w:rsid w:val="00A03AC2"/>
    <w:rsid w:val="00A12719"/>
    <w:rsid w:val="00A211AD"/>
    <w:rsid w:val="00A22A2E"/>
    <w:rsid w:val="00A24ACB"/>
    <w:rsid w:val="00A37BAB"/>
    <w:rsid w:val="00A42F7E"/>
    <w:rsid w:val="00A443CE"/>
    <w:rsid w:val="00A446D2"/>
    <w:rsid w:val="00A465CC"/>
    <w:rsid w:val="00A51BA8"/>
    <w:rsid w:val="00A5666E"/>
    <w:rsid w:val="00A60A68"/>
    <w:rsid w:val="00A669D1"/>
    <w:rsid w:val="00A718FB"/>
    <w:rsid w:val="00A77102"/>
    <w:rsid w:val="00A81565"/>
    <w:rsid w:val="00A81D5B"/>
    <w:rsid w:val="00A90C2A"/>
    <w:rsid w:val="00AA0D37"/>
    <w:rsid w:val="00AC2387"/>
    <w:rsid w:val="00AC4900"/>
    <w:rsid w:val="00AC5B86"/>
    <w:rsid w:val="00AD4CE2"/>
    <w:rsid w:val="00AE1387"/>
    <w:rsid w:val="00AE2FD2"/>
    <w:rsid w:val="00AE4DFA"/>
    <w:rsid w:val="00AF301A"/>
    <w:rsid w:val="00B00008"/>
    <w:rsid w:val="00B07F21"/>
    <w:rsid w:val="00B13FF6"/>
    <w:rsid w:val="00B16C9D"/>
    <w:rsid w:val="00B22479"/>
    <w:rsid w:val="00B30843"/>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3789"/>
    <w:rsid w:val="00BD5D19"/>
    <w:rsid w:val="00BD702A"/>
    <w:rsid w:val="00BE5EF3"/>
    <w:rsid w:val="00BF72A2"/>
    <w:rsid w:val="00C01EF8"/>
    <w:rsid w:val="00C03718"/>
    <w:rsid w:val="00C03DAD"/>
    <w:rsid w:val="00C05F9F"/>
    <w:rsid w:val="00C06AAF"/>
    <w:rsid w:val="00C10AA8"/>
    <w:rsid w:val="00C120F5"/>
    <w:rsid w:val="00C22B31"/>
    <w:rsid w:val="00C24D70"/>
    <w:rsid w:val="00C33DCD"/>
    <w:rsid w:val="00C34FC6"/>
    <w:rsid w:val="00C365AA"/>
    <w:rsid w:val="00C36B02"/>
    <w:rsid w:val="00C423B3"/>
    <w:rsid w:val="00C46FF5"/>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4326"/>
    <w:rsid w:val="00CC61F0"/>
    <w:rsid w:val="00CD51ED"/>
    <w:rsid w:val="00CE1856"/>
    <w:rsid w:val="00CE3295"/>
    <w:rsid w:val="00D0237C"/>
    <w:rsid w:val="00D11FFF"/>
    <w:rsid w:val="00D1557D"/>
    <w:rsid w:val="00D27F82"/>
    <w:rsid w:val="00D35B53"/>
    <w:rsid w:val="00D452D6"/>
    <w:rsid w:val="00D60661"/>
    <w:rsid w:val="00D6357C"/>
    <w:rsid w:val="00D6656B"/>
    <w:rsid w:val="00D82AE2"/>
    <w:rsid w:val="00D854FA"/>
    <w:rsid w:val="00D87EB8"/>
    <w:rsid w:val="00D94A9D"/>
    <w:rsid w:val="00D95729"/>
    <w:rsid w:val="00D95798"/>
    <w:rsid w:val="00DA0EEF"/>
    <w:rsid w:val="00DA15A9"/>
    <w:rsid w:val="00DA640A"/>
    <w:rsid w:val="00DB7EC5"/>
    <w:rsid w:val="00DC0ABD"/>
    <w:rsid w:val="00DC63CA"/>
    <w:rsid w:val="00DD0137"/>
    <w:rsid w:val="00DD0720"/>
    <w:rsid w:val="00DD1AEC"/>
    <w:rsid w:val="00DD2F78"/>
    <w:rsid w:val="00DD705A"/>
    <w:rsid w:val="00DF3BBB"/>
    <w:rsid w:val="00E00475"/>
    <w:rsid w:val="00E00EBD"/>
    <w:rsid w:val="00E029FC"/>
    <w:rsid w:val="00E12D15"/>
    <w:rsid w:val="00E12D7D"/>
    <w:rsid w:val="00E214F2"/>
    <w:rsid w:val="00E25732"/>
    <w:rsid w:val="00E40B2D"/>
    <w:rsid w:val="00E523F3"/>
    <w:rsid w:val="00E5356E"/>
    <w:rsid w:val="00E54D73"/>
    <w:rsid w:val="00E56C48"/>
    <w:rsid w:val="00E5747F"/>
    <w:rsid w:val="00E576C7"/>
    <w:rsid w:val="00E626EB"/>
    <w:rsid w:val="00E9016A"/>
    <w:rsid w:val="00E91B71"/>
    <w:rsid w:val="00E921E7"/>
    <w:rsid w:val="00E9243C"/>
    <w:rsid w:val="00EA07AE"/>
    <w:rsid w:val="00EA27D7"/>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07942"/>
    <w:rsid w:val="00F1359A"/>
    <w:rsid w:val="00F15BD4"/>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517B"/>
    <w:rsid w:val="00F90221"/>
    <w:rsid w:val="00F918CF"/>
    <w:rsid w:val="00F91C2F"/>
    <w:rsid w:val="00F93CEC"/>
    <w:rsid w:val="00FA06A1"/>
    <w:rsid w:val="00FA16FC"/>
    <w:rsid w:val="00FA26C4"/>
    <w:rsid w:val="00FB19A7"/>
    <w:rsid w:val="00FB445D"/>
    <w:rsid w:val="00FB6E3B"/>
    <w:rsid w:val="00FC0348"/>
    <w:rsid w:val="00FC550C"/>
    <w:rsid w:val="00FC74BB"/>
    <w:rsid w:val="00FD1240"/>
    <w:rsid w:val="00FD15F2"/>
    <w:rsid w:val="00FD440F"/>
    <w:rsid w:val="00FE1700"/>
    <w:rsid w:val="00FE4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97B6"/>
  <w15:chartTrackingRefBased/>
  <w15:docId w15:val="{E8BB91CE-5184-4FD9-96BC-83D51894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867334619">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 w:id="2035107887">
      <w:bodyDiv w:val="1"/>
      <w:marLeft w:val="0"/>
      <w:marRight w:val="0"/>
      <w:marTop w:val="0"/>
      <w:marBottom w:val="0"/>
      <w:divBdr>
        <w:top w:val="none" w:sz="0" w:space="0" w:color="auto"/>
        <w:left w:val="none" w:sz="0" w:space="0" w:color="auto"/>
        <w:bottom w:val="none" w:sz="0" w:space="0" w:color="auto"/>
        <w:right w:val="none" w:sz="0" w:space="0" w:color="auto"/>
      </w:divBdr>
    </w:div>
    <w:div w:id="2068063481">
      <w:bodyDiv w:val="1"/>
      <w:marLeft w:val="0"/>
      <w:marRight w:val="0"/>
      <w:marTop w:val="0"/>
      <w:marBottom w:val="0"/>
      <w:divBdr>
        <w:top w:val="none" w:sz="0" w:space="0" w:color="auto"/>
        <w:left w:val="none" w:sz="0" w:space="0" w:color="auto"/>
        <w:bottom w:val="none" w:sz="0" w:space="0" w:color="auto"/>
        <w:right w:val="none" w:sz="0" w:space="0" w:color="auto"/>
      </w:divBdr>
    </w:div>
    <w:div w:id="21297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3526</Words>
  <Characters>19397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10</cp:revision>
  <cp:lastPrinted>2021-09-09T17:19:00Z</cp:lastPrinted>
  <dcterms:created xsi:type="dcterms:W3CDTF">2023-12-19T18:35:00Z</dcterms:created>
  <dcterms:modified xsi:type="dcterms:W3CDTF">2025-10-01T17:54:00Z</dcterms:modified>
</cp:coreProperties>
</file>